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AD81A" w14:textId="1B90F85B" w:rsidR="00DF0531" w:rsidRPr="007D7E32" w:rsidRDefault="001507D3" w:rsidP="00BF7A4E">
      <w:pPr>
        <w:tabs>
          <w:tab w:val="left" w:pos="3544"/>
        </w:tabs>
        <w:jc w:val="center"/>
        <w:rPr>
          <w:b/>
          <w:sz w:val="24"/>
          <w:szCs w:val="24"/>
        </w:rPr>
      </w:pPr>
      <w:r w:rsidRPr="007D7E32">
        <w:rPr>
          <w:b/>
          <w:sz w:val="24"/>
          <w:szCs w:val="24"/>
        </w:rPr>
        <w:t xml:space="preserve">MINUTES OF THE PARISH </w:t>
      </w:r>
      <w:r w:rsidR="00FA0255" w:rsidRPr="007D7E32">
        <w:rPr>
          <w:b/>
          <w:sz w:val="24"/>
          <w:szCs w:val="24"/>
        </w:rPr>
        <w:t>COUNCIL</w:t>
      </w:r>
      <w:r w:rsidRPr="007D7E32">
        <w:rPr>
          <w:b/>
          <w:sz w:val="24"/>
          <w:szCs w:val="24"/>
        </w:rPr>
        <w:t xml:space="preserve"> MEETING HELD </w:t>
      </w:r>
      <w:r w:rsidR="00E8525E" w:rsidRPr="007D7E32">
        <w:rPr>
          <w:b/>
          <w:sz w:val="24"/>
          <w:szCs w:val="24"/>
        </w:rPr>
        <w:t>IN THE VILLAGE HALL</w:t>
      </w:r>
    </w:p>
    <w:p w14:paraId="2088C2DF" w14:textId="14886F6A" w:rsidR="001507D3" w:rsidRPr="007D7E32" w:rsidRDefault="00214978" w:rsidP="00BF7A4E">
      <w:pPr>
        <w:tabs>
          <w:tab w:val="left" w:pos="3544"/>
        </w:tabs>
        <w:jc w:val="center"/>
        <w:rPr>
          <w:b/>
          <w:sz w:val="24"/>
          <w:szCs w:val="24"/>
        </w:rPr>
      </w:pPr>
      <w:r w:rsidRPr="007D7E32">
        <w:rPr>
          <w:b/>
          <w:sz w:val="24"/>
          <w:szCs w:val="24"/>
        </w:rPr>
        <w:t xml:space="preserve">7.30pm </w:t>
      </w:r>
      <w:r w:rsidR="00E8525E" w:rsidRPr="007D7E32">
        <w:rPr>
          <w:b/>
          <w:sz w:val="24"/>
          <w:szCs w:val="24"/>
        </w:rPr>
        <w:t>1</w:t>
      </w:r>
      <w:r w:rsidR="009D0214" w:rsidRPr="007D7E32">
        <w:rPr>
          <w:b/>
          <w:sz w:val="24"/>
          <w:szCs w:val="24"/>
        </w:rPr>
        <w:t>3</w:t>
      </w:r>
      <w:r w:rsidR="00D65B40" w:rsidRPr="007D7E32">
        <w:rPr>
          <w:b/>
          <w:sz w:val="24"/>
          <w:szCs w:val="24"/>
          <w:vertAlign w:val="superscript"/>
        </w:rPr>
        <w:t>h</w:t>
      </w:r>
      <w:r w:rsidRPr="007D7E32">
        <w:rPr>
          <w:b/>
          <w:sz w:val="24"/>
          <w:szCs w:val="24"/>
        </w:rPr>
        <w:t xml:space="preserve"> </w:t>
      </w:r>
      <w:r w:rsidR="009D0214" w:rsidRPr="007D7E32">
        <w:rPr>
          <w:b/>
          <w:sz w:val="24"/>
          <w:szCs w:val="24"/>
        </w:rPr>
        <w:t xml:space="preserve">September </w:t>
      </w:r>
      <w:r w:rsidR="0083226D" w:rsidRPr="007D7E32">
        <w:rPr>
          <w:b/>
          <w:sz w:val="24"/>
          <w:szCs w:val="24"/>
        </w:rPr>
        <w:t>2021.</w:t>
      </w:r>
      <w:r w:rsidR="00D65B40" w:rsidRPr="007D7E32">
        <w:rPr>
          <w:b/>
          <w:sz w:val="24"/>
          <w:szCs w:val="24"/>
        </w:rPr>
        <w:t xml:space="preserve"> </w:t>
      </w:r>
    </w:p>
    <w:p w14:paraId="39A8BAE1" w14:textId="77777777" w:rsidR="001507D3" w:rsidRPr="007E42A0" w:rsidRDefault="001507D3" w:rsidP="001507D3">
      <w:pPr>
        <w:rPr>
          <w:sz w:val="24"/>
          <w:szCs w:val="24"/>
        </w:rPr>
      </w:pPr>
    </w:p>
    <w:p w14:paraId="343F5418" w14:textId="2590EC9E" w:rsidR="00D65B40" w:rsidRDefault="001507D3" w:rsidP="00D65B40">
      <w:pPr>
        <w:rPr>
          <w:sz w:val="24"/>
          <w:szCs w:val="24"/>
        </w:rPr>
      </w:pPr>
      <w:r w:rsidRPr="007E42A0">
        <w:rPr>
          <w:b/>
          <w:sz w:val="24"/>
          <w:szCs w:val="24"/>
        </w:rPr>
        <w:t>PRESENT</w:t>
      </w:r>
      <w:r w:rsidR="0053658D" w:rsidRPr="007E42A0">
        <w:rPr>
          <w:b/>
          <w:sz w:val="24"/>
          <w:szCs w:val="24"/>
        </w:rPr>
        <w:t xml:space="preserve"> </w:t>
      </w:r>
      <w:r w:rsidRPr="007E42A0">
        <w:rPr>
          <w:sz w:val="24"/>
          <w:szCs w:val="24"/>
        </w:rPr>
        <w:t xml:space="preserve">- Mr P. Mortimer, </w:t>
      </w:r>
      <w:r w:rsidR="004C2D20" w:rsidRPr="007E42A0">
        <w:rPr>
          <w:sz w:val="24"/>
          <w:szCs w:val="24"/>
        </w:rPr>
        <w:t>Mr P. Schwier</w:t>
      </w:r>
      <w:r w:rsidR="00606AC9" w:rsidRPr="007E42A0">
        <w:rPr>
          <w:sz w:val="24"/>
          <w:szCs w:val="24"/>
        </w:rPr>
        <w:t>,</w:t>
      </w:r>
      <w:r w:rsidR="00711AB7" w:rsidRPr="007E42A0">
        <w:rPr>
          <w:sz w:val="24"/>
          <w:szCs w:val="24"/>
        </w:rPr>
        <w:t xml:space="preserve"> </w:t>
      </w:r>
      <w:r w:rsidR="007810CC" w:rsidRPr="007E42A0">
        <w:rPr>
          <w:sz w:val="24"/>
          <w:szCs w:val="24"/>
        </w:rPr>
        <w:t>Mrs J Dowsett</w:t>
      </w:r>
      <w:r w:rsidR="00214978">
        <w:rPr>
          <w:sz w:val="24"/>
          <w:szCs w:val="24"/>
        </w:rPr>
        <w:t xml:space="preserve">, </w:t>
      </w:r>
      <w:r w:rsidR="00B010F7" w:rsidRPr="007E42A0">
        <w:rPr>
          <w:sz w:val="24"/>
          <w:szCs w:val="24"/>
        </w:rPr>
        <w:t>Mrs D. Fowler, Mrs C Pryce</w:t>
      </w:r>
      <w:r w:rsidR="00D65B40" w:rsidRPr="007E42A0">
        <w:rPr>
          <w:sz w:val="24"/>
          <w:szCs w:val="24"/>
        </w:rPr>
        <w:t xml:space="preserve">, </w:t>
      </w:r>
      <w:r w:rsidR="00954E4D">
        <w:rPr>
          <w:sz w:val="24"/>
          <w:szCs w:val="24"/>
        </w:rPr>
        <w:t>Mr P Twiss, Dr C Osborne</w:t>
      </w:r>
      <w:r w:rsidR="004749BD">
        <w:rPr>
          <w:sz w:val="24"/>
          <w:szCs w:val="24"/>
        </w:rPr>
        <w:t>, Councillor Hadingham (MSDC), Councillor Gould (SCC)</w:t>
      </w:r>
    </w:p>
    <w:p w14:paraId="0067240D" w14:textId="7C89DA75" w:rsidR="00B010F7" w:rsidRPr="007E42A0" w:rsidRDefault="00B010F7" w:rsidP="00711AB7">
      <w:pPr>
        <w:rPr>
          <w:b/>
          <w:sz w:val="24"/>
          <w:szCs w:val="24"/>
        </w:rPr>
      </w:pPr>
    </w:p>
    <w:p w14:paraId="67EDB11A" w14:textId="55FD8CF1" w:rsidR="004C2D20" w:rsidRPr="007E42A0" w:rsidRDefault="00FA0255" w:rsidP="001507D3">
      <w:pPr>
        <w:jc w:val="both"/>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1507D3">
      <w:pPr>
        <w:jc w:val="both"/>
        <w:rPr>
          <w:sz w:val="24"/>
          <w:szCs w:val="24"/>
        </w:rPr>
      </w:pPr>
    </w:p>
    <w:p w14:paraId="2D22A805" w14:textId="7B47CE74" w:rsidR="004C2D20" w:rsidRPr="007E42A0" w:rsidRDefault="007F3D6C" w:rsidP="001507D3">
      <w:pPr>
        <w:jc w:val="both"/>
        <w:rPr>
          <w:sz w:val="24"/>
          <w:szCs w:val="24"/>
        </w:rPr>
      </w:pPr>
      <w:r w:rsidRPr="007E42A0">
        <w:rPr>
          <w:sz w:val="24"/>
          <w:szCs w:val="24"/>
        </w:rPr>
        <w:t>No</w:t>
      </w:r>
      <w:r w:rsidR="004C2D20" w:rsidRPr="007E42A0">
        <w:rPr>
          <w:sz w:val="24"/>
          <w:szCs w:val="24"/>
        </w:rPr>
        <w:t xml:space="preserve"> member</w:t>
      </w:r>
      <w:r w:rsidR="005E1A3D" w:rsidRPr="007E42A0">
        <w:rPr>
          <w:sz w:val="24"/>
          <w:szCs w:val="24"/>
        </w:rPr>
        <w:t>s</w:t>
      </w:r>
      <w:r w:rsidR="004C2D20" w:rsidRPr="007E42A0">
        <w:rPr>
          <w:sz w:val="24"/>
          <w:szCs w:val="24"/>
        </w:rPr>
        <w:t xml:space="preserve"> of the public </w:t>
      </w:r>
      <w:r w:rsidR="004749BD">
        <w:rPr>
          <w:sz w:val="24"/>
          <w:szCs w:val="24"/>
        </w:rPr>
        <w:t>attended</w:t>
      </w:r>
      <w:r w:rsidR="00374D1F" w:rsidRPr="007E42A0">
        <w:rPr>
          <w:sz w:val="24"/>
          <w:szCs w:val="24"/>
        </w:rPr>
        <w:t>.</w:t>
      </w:r>
    </w:p>
    <w:p w14:paraId="00FEA941" w14:textId="77777777" w:rsidR="00983A75" w:rsidRPr="007E42A0" w:rsidRDefault="00983A75" w:rsidP="00E512ED">
      <w:pPr>
        <w:rPr>
          <w:b/>
          <w:sz w:val="24"/>
          <w:szCs w:val="24"/>
        </w:rPr>
      </w:pPr>
    </w:p>
    <w:p w14:paraId="1E52E7A0" w14:textId="112742E5" w:rsidR="00961BB3" w:rsidRPr="004959C3" w:rsidRDefault="00E512ED" w:rsidP="00E512ED">
      <w:pPr>
        <w:rPr>
          <w:sz w:val="24"/>
          <w:szCs w:val="24"/>
        </w:rPr>
      </w:pPr>
      <w:bookmarkStart w:id="0" w:name="_Hlk45700798"/>
      <w:r w:rsidRPr="007E42A0">
        <w:rPr>
          <w:b/>
          <w:sz w:val="24"/>
          <w:szCs w:val="24"/>
        </w:rPr>
        <w:t xml:space="preserve">APOLOGIES FOR </w:t>
      </w:r>
      <w:bookmarkEnd w:id="0"/>
      <w:r w:rsidR="003C25C1" w:rsidRPr="007E42A0">
        <w:rPr>
          <w:b/>
          <w:sz w:val="24"/>
          <w:szCs w:val="24"/>
        </w:rPr>
        <w:t xml:space="preserve">ABSENCE </w:t>
      </w:r>
      <w:r w:rsidR="003C25C1">
        <w:rPr>
          <w:b/>
          <w:sz w:val="24"/>
          <w:szCs w:val="24"/>
        </w:rPr>
        <w:t>-</w:t>
      </w:r>
      <w:r w:rsidR="004959C3" w:rsidRPr="004959C3">
        <w:rPr>
          <w:bCs/>
          <w:sz w:val="24"/>
          <w:szCs w:val="24"/>
        </w:rPr>
        <w:t xml:space="preserve"> </w:t>
      </w:r>
      <w:r w:rsidR="009D0214" w:rsidRPr="007E42A0">
        <w:rPr>
          <w:sz w:val="24"/>
          <w:szCs w:val="24"/>
        </w:rPr>
        <w:t>Mr P Smith</w:t>
      </w:r>
      <w:r w:rsidR="009D0214">
        <w:rPr>
          <w:sz w:val="24"/>
          <w:szCs w:val="24"/>
        </w:rPr>
        <w:t>,</w:t>
      </w:r>
      <w:r w:rsidR="009D0214" w:rsidRPr="009D0214">
        <w:rPr>
          <w:sz w:val="24"/>
          <w:szCs w:val="24"/>
        </w:rPr>
        <w:t xml:space="preserve"> </w:t>
      </w:r>
      <w:r w:rsidR="009D0214">
        <w:rPr>
          <w:sz w:val="24"/>
          <w:szCs w:val="24"/>
        </w:rPr>
        <w:t>Mr T Godbold</w:t>
      </w:r>
    </w:p>
    <w:p w14:paraId="5E46AD00" w14:textId="77777777" w:rsidR="00961BB3" w:rsidRPr="007E42A0" w:rsidRDefault="00961BB3" w:rsidP="001507D3">
      <w:pPr>
        <w:rPr>
          <w:sz w:val="24"/>
          <w:szCs w:val="24"/>
        </w:rPr>
      </w:pPr>
    </w:p>
    <w:p w14:paraId="09AAE67D" w14:textId="408D10AA" w:rsidR="000551A1" w:rsidRPr="007E42A0" w:rsidRDefault="004959C3" w:rsidP="00EF1AE6">
      <w:pPr>
        <w:rPr>
          <w:b/>
          <w:bCs/>
          <w:sz w:val="24"/>
          <w:szCs w:val="24"/>
          <w:lang w:val="en-US"/>
        </w:rPr>
      </w:pPr>
      <w:r>
        <w:rPr>
          <w:b/>
          <w:sz w:val="24"/>
          <w:szCs w:val="24"/>
        </w:rPr>
        <w:t>1</w:t>
      </w:r>
      <w:r w:rsidR="00EF1AE6" w:rsidRPr="007E42A0">
        <w:rPr>
          <w:b/>
          <w:sz w:val="24"/>
          <w:szCs w:val="24"/>
        </w:rPr>
        <w:t>.TO APPROVE THE MINUTES FROM THE MEETING</w:t>
      </w:r>
      <w:r w:rsidR="00936091" w:rsidRPr="007E42A0">
        <w:rPr>
          <w:b/>
          <w:sz w:val="24"/>
          <w:szCs w:val="24"/>
        </w:rPr>
        <w:t>S</w:t>
      </w:r>
      <w:r w:rsidR="00EF1AE6" w:rsidRPr="007E42A0">
        <w:rPr>
          <w:b/>
          <w:sz w:val="24"/>
          <w:szCs w:val="24"/>
        </w:rPr>
        <w:t xml:space="preserve"> HELD </w:t>
      </w:r>
      <w:r w:rsidR="004A4D96">
        <w:rPr>
          <w:b/>
          <w:sz w:val="24"/>
          <w:szCs w:val="24"/>
        </w:rPr>
        <w:t>1</w:t>
      </w:r>
      <w:r w:rsidR="009D0214">
        <w:rPr>
          <w:b/>
          <w:sz w:val="24"/>
          <w:szCs w:val="24"/>
        </w:rPr>
        <w:t>2</w:t>
      </w:r>
      <w:r w:rsidR="004A4D96" w:rsidRPr="004A4D96">
        <w:rPr>
          <w:b/>
          <w:sz w:val="24"/>
          <w:szCs w:val="24"/>
          <w:vertAlign w:val="superscript"/>
        </w:rPr>
        <w:t>th</w:t>
      </w:r>
      <w:r w:rsidR="004A4D96">
        <w:rPr>
          <w:b/>
          <w:sz w:val="24"/>
          <w:szCs w:val="24"/>
        </w:rPr>
        <w:t xml:space="preserve"> </w:t>
      </w:r>
      <w:r w:rsidR="009D0214">
        <w:rPr>
          <w:b/>
          <w:sz w:val="24"/>
          <w:szCs w:val="24"/>
        </w:rPr>
        <w:t>JULY</w:t>
      </w:r>
      <w:r w:rsidR="004A4D96">
        <w:rPr>
          <w:b/>
          <w:sz w:val="24"/>
          <w:szCs w:val="24"/>
        </w:rPr>
        <w:t xml:space="preserve"> 2021</w:t>
      </w:r>
      <w:r w:rsidR="000551A1" w:rsidRPr="007E42A0">
        <w:rPr>
          <w:b/>
          <w:bCs/>
          <w:sz w:val="24"/>
          <w:szCs w:val="24"/>
          <w:lang w:val="en-US"/>
        </w:rPr>
        <w:t xml:space="preserve"> </w:t>
      </w:r>
    </w:p>
    <w:p w14:paraId="694A290A" w14:textId="42931D59" w:rsidR="00EF1AE6" w:rsidRPr="007E42A0" w:rsidRDefault="00EF1AE6" w:rsidP="00EF1AE6">
      <w:pPr>
        <w:rPr>
          <w:sz w:val="24"/>
          <w:szCs w:val="24"/>
        </w:rPr>
      </w:pPr>
      <w:r w:rsidRPr="007E42A0">
        <w:rPr>
          <w:sz w:val="24"/>
          <w:szCs w:val="24"/>
        </w:rPr>
        <w:t>The minutes were</w:t>
      </w:r>
      <w:r w:rsidR="000551A1" w:rsidRPr="007E42A0">
        <w:rPr>
          <w:sz w:val="24"/>
          <w:szCs w:val="24"/>
        </w:rPr>
        <w:t xml:space="preserve"> </w:t>
      </w:r>
      <w:r w:rsidRPr="007E42A0">
        <w:rPr>
          <w:sz w:val="24"/>
          <w:szCs w:val="24"/>
        </w:rPr>
        <w:t>agreed and approved.</w:t>
      </w:r>
    </w:p>
    <w:p w14:paraId="77E3A1F6" w14:textId="77777777" w:rsidR="0037166E" w:rsidRPr="007E42A0" w:rsidRDefault="0037166E" w:rsidP="00EF1AE6">
      <w:pPr>
        <w:rPr>
          <w:sz w:val="24"/>
          <w:szCs w:val="24"/>
        </w:rPr>
      </w:pPr>
    </w:p>
    <w:p w14:paraId="257E5220" w14:textId="4CFA2015" w:rsidR="0037166E" w:rsidRPr="007E42A0" w:rsidRDefault="0059552C" w:rsidP="0037166E">
      <w:pPr>
        <w:tabs>
          <w:tab w:val="left" w:pos="5880"/>
        </w:tabs>
        <w:jc w:val="both"/>
        <w:rPr>
          <w:b/>
          <w:sz w:val="24"/>
          <w:szCs w:val="24"/>
        </w:rPr>
      </w:pPr>
      <w:r>
        <w:rPr>
          <w:b/>
          <w:sz w:val="24"/>
          <w:szCs w:val="24"/>
        </w:rPr>
        <w:t>2</w:t>
      </w:r>
      <w:r w:rsidR="0037166E" w:rsidRPr="007E42A0">
        <w:rPr>
          <w:b/>
          <w:sz w:val="24"/>
          <w:szCs w:val="24"/>
        </w:rPr>
        <w:t xml:space="preserve">. MATTERS ARISING FROM THE MINUTES – </w:t>
      </w:r>
    </w:p>
    <w:p w14:paraId="29954C09" w14:textId="2A1F2FCC" w:rsidR="00A60215" w:rsidRDefault="009D0214" w:rsidP="0028110F">
      <w:pPr>
        <w:pStyle w:val="BodyText"/>
        <w:rPr>
          <w:b w:val="0"/>
          <w:bCs/>
          <w:sz w:val="24"/>
          <w:szCs w:val="24"/>
        </w:rPr>
      </w:pPr>
      <w:r>
        <w:rPr>
          <w:b w:val="0"/>
          <w:bCs/>
          <w:sz w:val="24"/>
          <w:szCs w:val="24"/>
        </w:rPr>
        <w:t xml:space="preserve">The Babergh and Mid Suffolk Local Plan </w:t>
      </w:r>
      <w:r w:rsidR="000A378B">
        <w:rPr>
          <w:b w:val="0"/>
          <w:bCs/>
          <w:sz w:val="24"/>
          <w:szCs w:val="24"/>
        </w:rPr>
        <w:t xml:space="preserve">hearing </w:t>
      </w:r>
      <w:r>
        <w:rPr>
          <w:b w:val="0"/>
          <w:bCs/>
          <w:sz w:val="24"/>
          <w:szCs w:val="24"/>
        </w:rPr>
        <w:t xml:space="preserve">has been rescheduled for October/November – Metfield Parish Council will be given the opportunity to speak via Microsoft Teams. Several amendments have already been made which have been examined by the Clerk – the only </w:t>
      </w:r>
      <w:r w:rsidR="000A378B">
        <w:rPr>
          <w:b w:val="0"/>
          <w:bCs/>
          <w:sz w:val="24"/>
          <w:szCs w:val="24"/>
        </w:rPr>
        <w:t xml:space="preserve">one </w:t>
      </w:r>
      <w:r>
        <w:rPr>
          <w:b w:val="0"/>
          <w:bCs/>
          <w:sz w:val="24"/>
          <w:szCs w:val="24"/>
        </w:rPr>
        <w:t>that impacts Metfield is a statement relating to the local infrastructure</w:t>
      </w:r>
      <w:r w:rsidR="000A378B">
        <w:rPr>
          <w:b w:val="0"/>
          <w:bCs/>
          <w:sz w:val="24"/>
          <w:szCs w:val="24"/>
        </w:rPr>
        <w:t xml:space="preserve"> – </w:t>
      </w:r>
      <w:r w:rsidR="000A378B" w:rsidRPr="000A378B">
        <w:rPr>
          <w:b w:val="0"/>
          <w:bCs/>
          <w:i/>
          <w:iCs/>
          <w:sz w:val="24"/>
          <w:szCs w:val="24"/>
        </w:rPr>
        <w:t>Existing educational capacity can accommodate additional provision within</w:t>
      </w:r>
      <w:r w:rsidR="000A378B">
        <w:rPr>
          <w:b w:val="0"/>
          <w:bCs/>
          <w:i/>
          <w:iCs/>
          <w:sz w:val="24"/>
          <w:szCs w:val="24"/>
        </w:rPr>
        <w:t xml:space="preserve"> the local</w:t>
      </w:r>
      <w:r w:rsidR="000A378B" w:rsidRPr="000A378B">
        <w:rPr>
          <w:b w:val="0"/>
          <w:bCs/>
          <w:i/>
          <w:iCs/>
          <w:sz w:val="24"/>
          <w:szCs w:val="24"/>
        </w:rPr>
        <w:t xml:space="preserve"> catchment area</w:t>
      </w:r>
      <w:r w:rsidRPr="000A378B">
        <w:rPr>
          <w:b w:val="0"/>
          <w:bCs/>
          <w:i/>
          <w:iCs/>
          <w:sz w:val="24"/>
          <w:szCs w:val="24"/>
        </w:rPr>
        <w:t>.</w:t>
      </w:r>
      <w:r>
        <w:rPr>
          <w:b w:val="0"/>
          <w:bCs/>
          <w:sz w:val="24"/>
          <w:szCs w:val="24"/>
        </w:rPr>
        <w:t xml:space="preserve"> This will be added </w:t>
      </w:r>
      <w:r w:rsidR="000A378B">
        <w:rPr>
          <w:b w:val="0"/>
          <w:bCs/>
          <w:sz w:val="24"/>
          <w:szCs w:val="24"/>
        </w:rPr>
        <w:t>to the list of concerns</w:t>
      </w:r>
      <w:r>
        <w:rPr>
          <w:b w:val="0"/>
          <w:bCs/>
          <w:sz w:val="24"/>
          <w:szCs w:val="24"/>
        </w:rPr>
        <w:t xml:space="preserve"> as Mendham Primary school is currently oversubscribed.</w:t>
      </w:r>
    </w:p>
    <w:p w14:paraId="48BE66C1" w14:textId="3167F7F3" w:rsidR="009D0214" w:rsidRDefault="009D0214" w:rsidP="0028110F">
      <w:pPr>
        <w:pStyle w:val="BodyText"/>
        <w:rPr>
          <w:b w:val="0"/>
          <w:bCs/>
          <w:sz w:val="24"/>
          <w:szCs w:val="24"/>
        </w:rPr>
      </w:pPr>
      <w:r>
        <w:rPr>
          <w:b w:val="0"/>
          <w:bCs/>
          <w:sz w:val="24"/>
          <w:szCs w:val="24"/>
        </w:rPr>
        <w:t>Mrs Pryce kindly submitted an article for the next edition of Sixth Sense. The Clerk will provide a summary of the meeting for the October submission, Mr Mortimer volunteered to provide something for November.</w:t>
      </w:r>
    </w:p>
    <w:p w14:paraId="6F9C2246" w14:textId="77777777" w:rsidR="002F3EDC" w:rsidRPr="007E42A0" w:rsidRDefault="002F3EDC" w:rsidP="001507D3">
      <w:pPr>
        <w:rPr>
          <w:b/>
          <w:sz w:val="24"/>
          <w:szCs w:val="24"/>
        </w:rPr>
      </w:pPr>
    </w:p>
    <w:p w14:paraId="6A1A1264" w14:textId="04B497D7" w:rsidR="00CF4225" w:rsidRDefault="0059552C" w:rsidP="004331F2">
      <w:pPr>
        <w:rPr>
          <w:b/>
          <w:sz w:val="24"/>
          <w:szCs w:val="24"/>
        </w:rPr>
      </w:pPr>
      <w:r>
        <w:rPr>
          <w:b/>
          <w:sz w:val="24"/>
          <w:szCs w:val="24"/>
        </w:rPr>
        <w:t>3</w:t>
      </w:r>
      <w:r w:rsidR="007A7EA0" w:rsidRPr="007E42A0">
        <w:rPr>
          <w:b/>
          <w:sz w:val="24"/>
          <w:szCs w:val="24"/>
        </w:rPr>
        <w:t>.</w:t>
      </w:r>
      <w:r w:rsidR="00C42092" w:rsidRPr="007E42A0">
        <w:rPr>
          <w:b/>
          <w:sz w:val="24"/>
          <w:szCs w:val="24"/>
        </w:rPr>
        <w:t xml:space="preserve"> </w:t>
      </w:r>
      <w:r w:rsidR="001402B4" w:rsidRPr="007E42A0">
        <w:rPr>
          <w:b/>
          <w:sz w:val="24"/>
          <w:szCs w:val="24"/>
        </w:rPr>
        <w:t>REPORT FROM DISTRICT COUNCILLOR HADINGHAM (as provided)</w:t>
      </w:r>
    </w:p>
    <w:p w14:paraId="455689B6" w14:textId="77777777" w:rsidR="000A378B" w:rsidRDefault="000A378B" w:rsidP="000A378B">
      <w:pPr>
        <w:rPr>
          <w:b/>
          <w:bCs/>
          <w:sz w:val="24"/>
          <w:szCs w:val="24"/>
        </w:rPr>
      </w:pPr>
    </w:p>
    <w:p w14:paraId="028A7B4D" w14:textId="13E71897" w:rsidR="000A378B" w:rsidRPr="000A378B" w:rsidRDefault="000A378B" w:rsidP="000A378B">
      <w:pPr>
        <w:rPr>
          <w:rFonts w:ascii="Arial" w:hAnsi="Arial" w:cs="Arial"/>
        </w:rPr>
      </w:pPr>
      <w:r w:rsidRPr="000A378B">
        <w:rPr>
          <w:rFonts w:ascii="Arial" w:hAnsi="Arial" w:cs="Arial"/>
          <w:b/>
          <w:bCs/>
        </w:rPr>
        <w:t>An Update on Covid-19 in Suffolk</w:t>
      </w:r>
      <w:r w:rsidRPr="000A378B">
        <w:rPr>
          <w:rFonts w:ascii="Arial" w:hAnsi="Arial" w:cs="Arial"/>
        </w:rPr>
        <w:t> </w:t>
      </w:r>
    </w:p>
    <w:p w14:paraId="025C26A7" w14:textId="77777777" w:rsidR="000A378B" w:rsidRDefault="000A378B" w:rsidP="000A378B">
      <w:pPr>
        <w:pStyle w:val="NormalWeb"/>
        <w:spacing w:before="0" w:beforeAutospacing="0" w:after="0" w:afterAutospacing="0"/>
        <w:jc w:val="both"/>
        <w:rPr>
          <w:color w:val="212121"/>
          <w:sz w:val="20"/>
          <w:szCs w:val="20"/>
        </w:rPr>
      </w:pPr>
      <w:r w:rsidRPr="000A378B">
        <w:rPr>
          <w:rFonts w:ascii="Arial" w:hAnsi="Arial" w:cs="Arial"/>
          <w:color w:val="000000"/>
          <w:sz w:val="20"/>
          <w:szCs w:val="20"/>
        </w:rPr>
        <w:t>August saw us reach the end of the Government’s roadmap out of lockdown, however our work to support the district’s recovery continues.  </w:t>
      </w:r>
    </w:p>
    <w:p w14:paraId="0ABD9DE3" w14:textId="5CB762F5" w:rsidR="000A378B" w:rsidRPr="000A378B" w:rsidRDefault="000A378B" w:rsidP="000A378B">
      <w:pPr>
        <w:pStyle w:val="NormalWeb"/>
        <w:spacing w:before="0" w:beforeAutospacing="0" w:after="0" w:afterAutospacing="0"/>
        <w:jc w:val="both"/>
        <w:rPr>
          <w:color w:val="212121"/>
          <w:sz w:val="20"/>
          <w:szCs w:val="20"/>
        </w:rPr>
      </w:pPr>
      <w:r w:rsidRPr="000A378B">
        <w:rPr>
          <w:rFonts w:ascii="Arial" w:hAnsi="Arial" w:cs="Arial"/>
          <w:color w:val="000000"/>
          <w:sz w:val="20"/>
          <w:szCs w:val="20"/>
        </w:rPr>
        <w:t xml:space="preserve">Regular bulletins continue to be produced to give a snapshot of the current Covid-19 situation in Suffolk - along with updates on the work being carried out as part of Suffolk’s Local Outbreak Control Plan. You can find the bulletins </w:t>
      </w:r>
      <w:hyperlink r:id="rId8" w:history="1">
        <w:r w:rsidRPr="000A378B">
          <w:rPr>
            <w:rStyle w:val="Hyperlink"/>
            <w:rFonts w:ascii="Arial" w:hAnsi="Arial" w:cs="Arial"/>
            <w:color w:val="0078D4"/>
            <w:sz w:val="20"/>
            <w:szCs w:val="20"/>
          </w:rPr>
          <w:t>via the Suffolk County Council website</w:t>
        </w:r>
      </w:hyperlink>
      <w:r w:rsidRPr="000A378B">
        <w:rPr>
          <w:rFonts w:ascii="Arial" w:hAnsi="Arial" w:cs="Arial"/>
          <w:color w:val="000000"/>
          <w:sz w:val="20"/>
          <w:szCs w:val="20"/>
        </w:rPr>
        <w:t>. </w:t>
      </w:r>
    </w:p>
    <w:p w14:paraId="275ED672" w14:textId="77777777" w:rsidR="000A378B" w:rsidRPr="000A378B" w:rsidRDefault="000A378B" w:rsidP="000A378B">
      <w:pPr>
        <w:pStyle w:val="NormalWeb"/>
        <w:spacing w:before="0" w:beforeAutospacing="0" w:after="0" w:afterAutospacing="0"/>
        <w:jc w:val="both"/>
        <w:rPr>
          <w:color w:val="212121"/>
          <w:sz w:val="20"/>
          <w:szCs w:val="20"/>
        </w:rPr>
      </w:pPr>
      <w:r w:rsidRPr="000A378B">
        <w:rPr>
          <w:rFonts w:ascii="Arial" w:hAnsi="Arial" w:cs="Arial"/>
          <w:color w:val="000000"/>
          <w:sz w:val="20"/>
          <w:szCs w:val="20"/>
        </w:rPr>
        <w:t>An update on the vaccine rollout can be found on the </w:t>
      </w:r>
      <w:hyperlink r:id="rId9" w:history="1">
        <w:r w:rsidRPr="000A378B">
          <w:rPr>
            <w:rStyle w:val="Hyperlink"/>
            <w:rFonts w:ascii="Arial" w:hAnsi="Arial" w:cs="Arial"/>
            <w:color w:val="0078D4"/>
            <w:sz w:val="20"/>
            <w:szCs w:val="20"/>
          </w:rPr>
          <w:t>SNEE NHS COVID-19 Vaccination Service website</w:t>
        </w:r>
      </w:hyperlink>
      <w:r w:rsidRPr="000A378B">
        <w:rPr>
          <w:rFonts w:ascii="Arial" w:hAnsi="Arial" w:cs="Arial"/>
          <w:color w:val="000000"/>
          <w:sz w:val="20"/>
          <w:szCs w:val="20"/>
        </w:rPr>
        <w:t>.</w:t>
      </w:r>
    </w:p>
    <w:p w14:paraId="7C55AA1A" w14:textId="77777777" w:rsidR="000A378B" w:rsidRPr="000A378B" w:rsidRDefault="000A378B" w:rsidP="000A378B">
      <w:pPr>
        <w:pStyle w:val="NormalWeb"/>
        <w:spacing w:before="0" w:beforeAutospacing="0" w:after="240" w:afterAutospacing="0"/>
        <w:jc w:val="both"/>
        <w:rPr>
          <w:color w:val="212121"/>
          <w:sz w:val="20"/>
          <w:szCs w:val="20"/>
        </w:rPr>
      </w:pPr>
      <w:r w:rsidRPr="000A378B">
        <w:rPr>
          <w:rFonts w:ascii="Arial" w:hAnsi="Arial" w:cs="Arial"/>
          <w:color w:val="000000"/>
          <w:sz w:val="20"/>
          <w:szCs w:val="20"/>
        </w:rPr>
        <w:t>We continue to play our part in response to the pandemic, alongside public sector colleagues within the Suffolk Resilience Forum, supporting in the event of local outbreaks as well as continuing to offer support to our communities and businesses.  Please see the council website for more.</w:t>
      </w:r>
    </w:p>
    <w:p w14:paraId="01FC9174" w14:textId="77777777" w:rsidR="000A378B" w:rsidRDefault="000A378B" w:rsidP="000A378B">
      <w:pPr>
        <w:pStyle w:val="Heading1"/>
        <w:spacing w:after="0" w:afterAutospacing="0"/>
        <w:rPr>
          <w:rFonts w:ascii="Arial" w:eastAsia="Times New Roman" w:hAnsi="Arial" w:cs="Arial"/>
          <w:sz w:val="20"/>
          <w:szCs w:val="20"/>
        </w:rPr>
      </w:pPr>
      <w:r w:rsidRPr="000A378B">
        <w:rPr>
          <w:rFonts w:ascii="Arial" w:eastAsia="Times New Roman" w:hAnsi="Arial" w:cs="Arial"/>
          <w:sz w:val="20"/>
          <w:szCs w:val="20"/>
        </w:rPr>
        <w:t>Babergh and Mid Suffolk join calls for devolution talks with Government</w:t>
      </w:r>
    </w:p>
    <w:p w14:paraId="26F43281" w14:textId="65F4F8E0" w:rsidR="000A378B" w:rsidRPr="000A378B" w:rsidRDefault="000A378B" w:rsidP="00CE0EE1">
      <w:pPr>
        <w:pStyle w:val="Heading1"/>
        <w:spacing w:before="0" w:beforeAutospacing="0" w:after="0" w:afterAutospacing="0"/>
        <w:rPr>
          <w:rFonts w:ascii="Arial" w:eastAsia="Times New Roman" w:hAnsi="Arial" w:cs="Arial"/>
          <w:b w:val="0"/>
          <w:bCs w:val="0"/>
          <w:sz w:val="20"/>
          <w:szCs w:val="20"/>
        </w:rPr>
      </w:pPr>
      <w:r w:rsidRPr="000A378B">
        <w:rPr>
          <w:rFonts w:ascii="Arial" w:hAnsi="Arial" w:cs="Arial"/>
          <w:b w:val="0"/>
          <w:bCs w:val="0"/>
          <w:sz w:val="20"/>
          <w:szCs w:val="20"/>
        </w:rPr>
        <w:t>Public sector leaders in Suffolk have written to the Secretary of State responsible for local government to say they welcome early discussions with Ministers about a possible devolution deal for Suffolk.</w:t>
      </w:r>
    </w:p>
    <w:p w14:paraId="01423D6F"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 xml:space="preserve">In a joint letter sent to Rt Hon Robert </w:t>
      </w:r>
      <w:proofErr w:type="spellStart"/>
      <w:r w:rsidRPr="000A378B">
        <w:rPr>
          <w:rFonts w:ascii="Arial" w:hAnsi="Arial" w:cs="Arial"/>
          <w:sz w:val="20"/>
          <w:szCs w:val="20"/>
        </w:rPr>
        <w:t>Jenrick</w:t>
      </w:r>
      <w:proofErr w:type="spellEnd"/>
      <w:r w:rsidRPr="000A378B">
        <w:rPr>
          <w:rFonts w:ascii="Arial" w:hAnsi="Arial" w:cs="Arial"/>
          <w:sz w:val="20"/>
          <w:szCs w:val="20"/>
        </w:rPr>
        <w:t xml:space="preserve"> MP, </w:t>
      </w:r>
      <w:proofErr w:type="spellStart"/>
      <w:r w:rsidRPr="000A378B">
        <w:rPr>
          <w:rFonts w:ascii="Arial" w:hAnsi="Arial" w:cs="Arial"/>
          <w:sz w:val="20"/>
          <w:szCs w:val="20"/>
        </w:rPr>
        <w:t>Babergh’s</w:t>
      </w:r>
      <w:proofErr w:type="spellEnd"/>
      <w:r w:rsidRPr="000A378B">
        <w:rPr>
          <w:rFonts w:ascii="Arial" w:hAnsi="Arial" w:cs="Arial"/>
          <w:sz w:val="20"/>
          <w:szCs w:val="20"/>
        </w:rPr>
        <w:t xml:space="preserve"> Cllr John Ward and Mid Suffolk’s Cllr Suzie Morley, joined leaders of all of Suffolk’s six councils and Police and Crime Commissioner Tim Passmore, seeking early discussion over devolved decision-making powers and public funding for the county.</w:t>
      </w:r>
    </w:p>
    <w:p w14:paraId="653B7223" w14:textId="77777777" w:rsidR="000A378B" w:rsidRPr="000A378B" w:rsidRDefault="000A378B" w:rsidP="000A378B">
      <w:pPr>
        <w:pStyle w:val="NormalWeb"/>
        <w:spacing w:before="0" w:beforeAutospacing="0" w:after="0" w:afterAutospacing="0"/>
        <w:jc w:val="both"/>
        <w:rPr>
          <w:rFonts w:ascii="Arial" w:hAnsi="Arial" w:cs="Arial"/>
          <w:sz w:val="20"/>
          <w:szCs w:val="20"/>
        </w:rPr>
      </w:pPr>
      <w:r w:rsidRPr="000A378B">
        <w:rPr>
          <w:rFonts w:ascii="Arial" w:hAnsi="Arial" w:cs="Arial"/>
          <w:sz w:val="20"/>
          <w:szCs w:val="20"/>
        </w:rPr>
        <w:t>The letter says: “Suffolk has already demonstrated its credibility as a place where Government will find strong and ambitious delivery partners.</w:t>
      </w:r>
    </w:p>
    <w:p w14:paraId="34968601" w14:textId="77777777" w:rsidR="000A378B" w:rsidRPr="000A378B" w:rsidRDefault="000A378B" w:rsidP="00CE0EE1">
      <w:pPr>
        <w:pStyle w:val="NormalWeb"/>
        <w:spacing w:before="0" w:beforeAutospacing="0" w:after="0" w:afterAutospacing="0"/>
        <w:jc w:val="both"/>
        <w:rPr>
          <w:rFonts w:ascii="Arial" w:hAnsi="Arial" w:cs="Arial"/>
          <w:sz w:val="20"/>
          <w:szCs w:val="20"/>
        </w:rPr>
      </w:pPr>
      <w:r w:rsidRPr="000A378B">
        <w:rPr>
          <w:rFonts w:ascii="Arial" w:hAnsi="Arial" w:cs="Arial"/>
          <w:sz w:val="20"/>
          <w:szCs w:val="20"/>
        </w:rPr>
        <w:t>“The Suffolk Public Sector Leaders (SPSL) group…has a track record of effective partnership working. These robust relationships enable more innovative ways of working, including exploring opportunities for devolution as part of a County Deal.</w:t>
      </w:r>
    </w:p>
    <w:p w14:paraId="0D9F98C7" w14:textId="77777777" w:rsidR="000A378B" w:rsidRPr="000A378B" w:rsidRDefault="000A378B" w:rsidP="000A378B">
      <w:pPr>
        <w:pStyle w:val="NormalWeb"/>
        <w:spacing w:before="0" w:beforeAutospacing="0" w:after="0" w:afterAutospacing="0"/>
        <w:jc w:val="both"/>
        <w:rPr>
          <w:rFonts w:ascii="Arial" w:hAnsi="Arial" w:cs="Arial"/>
          <w:sz w:val="20"/>
          <w:szCs w:val="20"/>
        </w:rPr>
      </w:pPr>
      <w:r w:rsidRPr="000A378B">
        <w:rPr>
          <w:rFonts w:ascii="Arial" w:hAnsi="Arial" w:cs="Arial"/>
          <w:sz w:val="20"/>
          <w:szCs w:val="20"/>
        </w:rPr>
        <w:t xml:space="preserve">“Suffolk…is an ideal place to help Government demonstrate how levelling up can work in diverse geographies. Suffolk has a strong offer to make to Government and we would welcome early </w:t>
      </w:r>
      <w:r w:rsidRPr="000A378B">
        <w:rPr>
          <w:rFonts w:ascii="Arial" w:hAnsi="Arial" w:cs="Arial"/>
          <w:sz w:val="20"/>
          <w:szCs w:val="20"/>
        </w:rPr>
        <w:lastRenderedPageBreak/>
        <w:t>discussions with MHCLG Ministers to explore proposals for a County Deal ahead of the White Paper being published.”</w:t>
      </w:r>
    </w:p>
    <w:p w14:paraId="3EB4B78D" w14:textId="77777777" w:rsidR="000A378B" w:rsidRPr="000A378B" w:rsidRDefault="000A378B" w:rsidP="000A378B">
      <w:pPr>
        <w:pStyle w:val="NormalWeb"/>
        <w:spacing w:before="0" w:beforeAutospacing="0"/>
        <w:rPr>
          <w:rFonts w:ascii="Arial" w:hAnsi="Arial" w:cs="Arial"/>
          <w:sz w:val="20"/>
          <w:szCs w:val="20"/>
        </w:rPr>
      </w:pPr>
      <w:r w:rsidRPr="000A378B">
        <w:rPr>
          <w:rFonts w:ascii="Arial" w:hAnsi="Arial" w:cs="Arial"/>
          <w:sz w:val="20"/>
          <w:szCs w:val="20"/>
        </w:rPr>
        <w:t>The Government wrote to councils in July 2021, setting out its ambition to make available to county areas the kind of devolved powers currently enjoyed by larger cities and urban areas. It’s part of the Government’s Levelling Up agenda and will see a White Paper published in the coming months.</w:t>
      </w:r>
    </w:p>
    <w:p w14:paraId="35F26AF9" w14:textId="77777777" w:rsidR="000A378B" w:rsidRPr="000A378B" w:rsidRDefault="000A378B" w:rsidP="000A378B">
      <w:pPr>
        <w:pStyle w:val="Heading1"/>
        <w:spacing w:after="0" w:afterAutospacing="0"/>
        <w:rPr>
          <w:rFonts w:ascii="Arial" w:eastAsia="Times New Roman" w:hAnsi="Arial" w:cs="Arial"/>
          <w:sz w:val="20"/>
          <w:szCs w:val="20"/>
        </w:rPr>
      </w:pPr>
      <w:r w:rsidRPr="000A378B">
        <w:rPr>
          <w:rFonts w:ascii="Arial" w:eastAsia="Times New Roman" w:hAnsi="Arial" w:cs="Arial"/>
          <w:sz w:val="20"/>
          <w:szCs w:val="20"/>
        </w:rPr>
        <w:t>Green light for Gateway 14</w:t>
      </w:r>
    </w:p>
    <w:p w14:paraId="2FFEA8A0"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Councillors at Mid Suffolk District Council this week approved initial plans, with conditions, for Gateway 14 – Stowmarket’s 2.45 million square foot, innovation, business and logistics park.</w:t>
      </w:r>
    </w:p>
    <w:p w14:paraId="5797D79E"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Gateway 14, adjacent to the A14, is set to create thousands of jobs and bring a massive boost to the region’s economy, but at last month’s </w:t>
      </w:r>
      <w:hyperlink r:id="rId10" w:tgtFrame="_blank" w:history="1">
        <w:r w:rsidRPr="000A378B">
          <w:rPr>
            <w:rStyle w:val="Hyperlink"/>
            <w:rFonts w:ascii="Arial" w:hAnsi="Arial" w:cs="Arial"/>
            <w:sz w:val="20"/>
            <w:szCs w:val="20"/>
          </w:rPr>
          <w:t>planning committee meeting</w:t>
        </w:r>
      </w:hyperlink>
      <w:r w:rsidRPr="000A378B">
        <w:rPr>
          <w:rFonts w:ascii="Arial" w:hAnsi="Arial" w:cs="Arial"/>
          <w:sz w:val="20"/>
          <w:szCs w:val="20"/>
        </w:rPr>
        <w:t>, councillors also sought to further mitigate its impact on the environment and neighbouring communities.</w:t>
      </w:r>
    </w:p>
    <w:p w14:paraId="7737ABE6"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cross-party planning committee approved the hybrid application subject to bolstering recommendations by planning officers by adding conditions around landscaping, biodiversity, construction traffic, and a Section 106 agreement – a legal obligation for a developer to contribute to community facilities.</w:t>
      </w:r>
    </w:p>
    <w:p w14:paraId="2DCA9F27" w14:textId="77777777" w:rsidR="000A378B" w:rsidRPr="000A378B" w:rsidRDefault="000A378B" w:rsidP="00CE0EE1">
      <w:pPr>
        <w:pStyle w:val="Heading1"/>
        <w:spacing w:after="0" w:afterAutospacing="0"/>
        <w:rPr>
          <w:rFonts w:ascii="Arial" w:eastAsia="Times New Roman" w:hAnsi="Arial" w:cs="Arial"/>
          <w:sz w:val="20"/>
          <w:szCs w:val="20"/>
        </w:rPr>
      </w:pPr>
      <w:r w:rsidRPr="000A378B">
        <w:rPr>
          <w:rFonts w:ascii="Arial" w:eastAsia="Times New Roman" w:hAnsi="Arial" w:cs="Arial"/>
          <w:sz w:val="20"/>
          <w:szCs w:val="20"/>
        </w:rPr>
        <w:t>Show homes give first glimpse of council’s investment in Needham</w:t>
      </w:r>
    </w:p>
    <w:p w14:paraId="514853BD" w14:textId="77777777" w:rsidR="000A378B" w:rsidRPr="00CE0EE1" w:rsidRDefault="000A378B" w:rsidP="000A378B">
      <w:pPr>
        <w:pStyle w:val="NormalWeb"/>
        <w:spacing w:before="0" w:beforeAutospacing="0" w:after="0" w:afterAutospacing="0"/>
        <w:rPr>
          <w:rFonts w:ascii="Arial" w:hAnsi="Arial" w:cs="Arial"/>
          <w:b/>
          <w:bCs/>
          <w:color w:val="767676"/>
          <w:sz w:val="20"/>
          <w:szCs w:val="20"/>
        </w:rPr>
      </w:pPr>
      <w:r w:rsidRPr="00CE0EE1">
        <w:rPr>
          <w:rStyle w:val="Strong"/>
          <w:rFonts w:ascii="Arial" w:hAnsi="Arial" w:cs="Arial"/>
          <w:b w:val="0"/>
          <w:bCs w:val="0"/>
          <w:color w:val="000000"/>
          <w:sz w:val="20"/>
          <w:szCs w:val="20"/>
        </w:rPr>
        <w:t>Show homes in Needham Market are opening their doors to potential buyers this weekend – in the first phase of Mid Suffolk District Council’s multi-million investment in the town.</w:t>
      </w:r>
    </w:p>
    <w:p w14:paraId="5EC158D1"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Five houses on the new Chambers Green development – built on the council’s former office complex in the town – are now open for viewing by appointment, with councillors amongst the first over the threshold to see the new homes for themselves.</w:t>
      </w:r>
    </w:p>
    <w:p w14:paraId="3A793DFE"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development is being delivered by Mid Suffolk Growth – a joint venture between Mid Suffolk District Council and Norse Group set up to deliver housing and promote sustainable growth across the district.</w:t>
      </w:r>
    </w:p>
    <w:p w14:paraId="584BFA9C"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first phase sees the Council’s former headquarters transformed into a combination of two and three bed detached and semi-detached houses, as well as one and two bed apartments and a retail unit. Ten of these properties will be affordable homes, helping to support those on lower incomes.</w:t>
      </w:r>
    </w:p>
    <w:p w14:paraId="75DA1B7E"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Part of the original headquarters building is listed, and its character and period features will be preserved.  The former bowling green next to the site will be maintained as open space, with a community walk and benches to be added near the existing duck pond.</w:t>
      </w:r>
    </w:p>
    <w:p w14:paraId="4B5DB565"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Chambers Green development is, part of a wider vision for Needham Market – which will ultimately see a total of 133 new houses, flats and bungalows in the town, a natural community space and walk, a new library, a café and visitor centre at nearby Needham Lake, and improved access between the lake and town to boost visitor numbers to the high street.</w:t>
      </w:r>
    </w:p>
    <w:p w14:paraId="6504D103"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first phase of 32 homes at Chambers Green is due to be completed by Spring 2022.  The second phase will provide an additional 60 homes, and the transformation of the former Middle School will create a further 41 homes.</w:t>
      </w:r>
    </w:p>
    <w:p w14:paraId="04D33A75" w14:textId="77777777" w:rsidR="000A378B" w:rsidRPr="000A378B" w:rsidRDefault="000A378B" w:rsidP="000A378B">
      <w:pPr>
        <w:pStyle w:val="NormalWeb"/>
        <w:spacing w:before="0" w:beforeAutospacing="0" w:after="0" w:afterAutospacing="0"/>
        <w:rPr>
          <w:rFonts w:ascii="Arial" w:hAnsi="Arial" w:cs="Arial"/>
          <w:sz w:val="20"/>
          <w:szCs w:val="20"/>
        </w:rPr>
      </w:pPr>
      <w:r w:rsidRPr="000A378B">
        <w:rPr>
          <w:rFonts w:ascii="Arial" w:hAnsi="Arial" w:cs="Arial"/>
          <w:sz w:val="20"/>
          <w:szCs w:val="20"/>
        </w:rPr>
        <w:t>The Middle School development also includes converting the existing Victorian school building into a library to replace the town’s current library provision.</w:t>
      </w:r>
    </w:p>
    <w:p w14:paraId="73F0A3F9" w14:textId="3EC31A0D" w:rsidR="000A378B" w:rsidRPr="0041764B" w:rsidRDefault="000A378B" w:rsidP="0041764B">
      <w:pPr>
        <w:pStyle w:val="NormalWeb"/>
        <w:spacing w:before="0" w:beforeAutospacing="0"/>
        <w:rPr>
          <w:rFonts w:ascii="Arial" w:hAnsi="Arial" w:cs="Arial"/>
          <w:sz w:val="20"/>
          <w:szCs w:val="20"/>
        </w:rPr>
      </w:pPr>
      <w:r w:rsidRPr="000A378B">
        <w:rPr>
          <w:rFonts w:ascii="Arial" w:hAnsi="Arial" w:cs="Arial"/>
          <w:sz w:val="20"/>
          <w:szCs w:val="20"/>
        </w:rPr>
        <w:t>At the same time, the council’s investment in the new visitor centre is expected to attract more visitors to enjoy the open space at Needham Lake. A new pedestrian access through Needham Market train station will then provide easy access from Needham Lake to the town centre where visitors can enjoy the High Street’s independent shops and restaurants.</w:t>
      </w:r>
    </w:p>
    <w:p w14:paraId="71CF7EAA" w14:textId="77777777" w:rsidR="000A378B" w:rsidRPr="000A378B" w:rsidRDefault="000A378B" w:rsidP="0041764B">
      <w:pPr>
        <w:pStyle w:val="Heading1"/>
        <w:spacing w:after="0" w:afterAutospacing="0"/>
        <w:rPr>
          <w:rFonts w:ascii="Arial" w:eastAsia="Times New Roman" w:hAnsi="Arial" w:cs="Arial"/>
          <w:sz w:val="20"/>
          <w:szCs w:val="20"/>
        </w:rPr>
      </w:pPr>
      <w:r w:rsidRPr="000A378B">
        <w:rPr>
          <w:rFonts w:ascii="Arial" w:eastAsia="Times New Roman" w:hAnsi="Arial" w:cs="Arial"/>
          <w:sz w:val="20"/>
          <w:szCs w:val="20"/>
        </w:rPr>
        <w:t>Local Energy Showcase will champion green businesses</w:t>
      </w:r>
    </w:p>
    <w:p w14:paraId="403B3FA9"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Businesses and community organisations are being urged to tackle climate change by joining Suffolk’s first ever showcase event celebrating sustainability and green energy.</w:t>
      </w:r>
    </w:p>
    <w:p w14:paraId="3C0612A2"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The Local Energy Showcase, organised by Babergh and Mid Suffolk District Councils, will promote how different types of energy can be used by communities and businesses help reduce their impact on the environment, lower costs and contribute to the fight against climate change.</w:t>
      </w:r>
    </w:p>
    <w:p w14:paraId="50059B54" w14:textId="77777777" w:rsidR="000A378B" w:rsidRPr="000A378B" w:rsidRDefault="0051373F" w:rsidP="0041764B">
      <w:pPr>
        <w:pStyle w:val="NormalWeb"/>
        <w:spacing w:before="0" w:beforeAutospacing="0" w:after="0" w:afterAutospacing="0"/>
        <w:rPr>
          <w:rFonts w:ascii="Arial" w:hAnsi="Arial" w:cs="Arial"/>
          <w:sz w:val="20"/>
          <w:szCs w:val="20"/>
        </w:rPr>
      </w:pPr>
      <w:hyperlink r:id="rId11" w:tgtFrame="_blank" w:history="1">
        <w:r w:rsidR="000A378B" w:rsidRPr="000A378B">
          <w:rPr>
            <w:rStyle w:val="Hyperlink"/>
            <w:rFonts w:ascii="Arial" w:hAnsi="Arial" w:cs="Arial"/>
            <w:sz w:val="20"/>
            <w:szCs w:val="20"/>
          </w:rPr>
          <w:t>Tickets are now available</w:t>
        </w:r>
      </w:hyperlink>
      <w:r w:rsidR="000A378B" w:rsidRPr="000A378B">
        <w:rPr>
          <w:rFonts w:ascii="Arial" w:hAnsi="Arial" w:cs="Arial"/>
          <w:sz w:val="20"/>
          <w:szCs w:val="20"/>
        </w:rPr>
        <w:t xml:space="preserve"> for the two-day extravaganza, at </w:t>
      </w:r>
      <w:proofErr w:type="spellStart"/>
      <w:r w:rsidR="000A378B" w:rsidRPr="000A378B">
        <w:rPr>
          <w:rFonts w:ascii="Arial" w:hAnsi="Arial" w:cs="Arial"/>
          <w:sz w:val="20"/>
          <w:szCs w:val="20"/>
        </w:rPr>
        <w:t>Wherstead</w:t>
      </w:r>
      <w:proofErr w:type="spellEnd"/>
      <w:r w:rsidR="000A378B" w:rsidRPr="000A378B">
        <w:rPr>
          <w:rFonts w:ascii="Arial" w:hAnsi="Arial" w:cs="Arial"/>
          <w:sz w:val="20"/>
          <w:szCs w:val="20"/>
        </w:rPr>
        <w:t xml:space="preserve"> Park in Ipswich on 21 and 22 October. The event is open to all businesses with an interest in finding out more about local energy solutions and as well as community groups and parishes who would like to understand and explore the benefits of using local energy solutions.</w:t>
      </w:r>
    </w:p>
    <w:p w14:paraId="0224D47D"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The Local Energy Showcase, marks the Councils’ recognition of a climate emergency and their commitment to the Suffolk-wide aim to become carbon neutral by 2030, aims to inform and update visitors on the latest in green energy. Featuring keynote speeches from specialists in the field, workshops, as well as the chance to participate in a Q&amp;A session with a panel of experts.</w:t>
      </w:r>
    </w:p>
    <w:p w14:paraId="59F87342"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The event will feature a marketplace for green energy businesses and organisations to showcase their products and services, demonstrate how local energy solutions can be installed and used, and how switching energy supplies can lower greenhouse emissions and reduce energy costs.</w:t>
      </w:r>
    </w:p>
    <w:p w14:paraId="2B6A9F7E"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lastRenderedPageBreak/>
        <w:t>Delegates will have the opportunity to network with and learn from leaders in the fields of carbon reduction, heat networks and solar energy.</w:t>
      </w:r>
    </w:p>
    <w:p w14:paraId="34758090"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Practical workshops will include understanding the concepts of becoming net zero, how to access green grants and funding, and how to reduce energy consumption.</w:t>
      </w:r>
    </w:p>
    <w:p w14:paraId="1AD1DB59"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During day one, businesses will find out what local energy solutions are available to them, how technology can be used to boost the benefits of green energy and how, local energy is a growing sector with the potential of bringing more skilled jobs to the region.</w:t>
      </w:r>
    </w:p>
    <w:p w14:paraId="7FD8A04C" w14:textId="77777777" w:rsidR="000A378B" w:rsidRPr="000A378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On day two, local groups and parishes will learn how solutions such as solar energy and ground source heat pumps can power whole communities, reducing costs and supporting local ambitions of cleaner and greener places to live, work and visit.</w:t>
      </w:r>
    </w:p>
    <w:p w14:paraId="40A7B79E" w14:textId="13C3A681" w:rsidR="000A378B" w:rsidRPr="0041764B" w:rsidRDefault="000A378B" w:rsidP="0041764B">
      <w:pPr>
        <w:pStyle w:val="NormalWeb"/>
        <w:spacing w:before="0" w:beforeAutospacing="0" w:after="0" w:afterAutospacing="0"/>
        <w:rPr>
          <w:rFonts w:ascii="Arial" w:hAnsi="Arial" w:cs="Arial"/>
          <w:sz w:val="20"/>
          <w:szCs w:val="20"/>
        </w:rPr>
      </w:pPr>
      <w:r w:rsidRPr="000A378B">
        <w:rPr>
          <w:rFonts w:ascii="Arial" w:hAnsi="Arial" w:cs="Arial"/>
          <w:sz w:val="20"/>
          <w:szCs w:val="20"/>
        </w:rPr>
        <w:t xml:space="preserve">Keynote speakers include </w:t>
      </w:r>
      <w:proofErr w:type="spellStart"/>
      <w:r w:rsidRPr="000A378B">
        <w:rPr>
          <w:rFonts w:ascii="Arial" w:hAnsi="Arial" w:cs="Arial"/>
          <w:sz w:val="20"/>
          <w:szCs w:val="20"/>
        </w:rPr>
        <w:t>Shivali</w:t>
      </w:r>
      <w:proofErr w:type="spellEnd"/>
      <w:r w:rsidRPr="000A378B">
        <w:rPr>
          <w:rFonts w:ascii="Arial" w:hAnsi="Arial" w:cs="Arial"/>
          <w:sz w:val="20"/>
          <w:szCs w:val="20"/>
        </w:rPr>
        <w:t xml:space="preserve"> Mathur, from the Department for Business, Energy and Industrial Strategy (BEIS) and Emma Bridge, of Community Energy England, who will share real examples of how businesses and community groups can drive forward their green ambitions, improve their energy efficiency and reduce costs.</w:t>
      </w:r>
    </w:p>
    <w:p w14:paraId="7D3C03A8" w14:textId="77777777" w:rsidR="000A378B" w:rsidRPr="000A378B" w:rsidRDefault="000A378B" w:rsidP="00CE0EE1">
      <w:pPr>
        <w:pStyle w:val="Heading1"/>
        <w:spacing w:after="0" w:afterAutospacing="0"/>
        <w:rPr>
          <w:rFonts w:ascii="Arial" w:eastAsia="Times New Roman" w:hAnsi="Arial" w:cs="Arial"/>
          <w:color w:val="000000"/>
          <w:sz w:val="20"/>
          <w:szCs w:val="20"/>
        </w:rPr>
      </w:pPr>
      <w:r w:rsidRPr="000A378B">
        <w:rPr>
          <w:rFonts w:ascii="Arial" w:eastAsia="Times New Roman" w:hAnsi="Arial" w:cs="Arial"/>
          <w:color w:val="000000"/>
          <w:sz w:val="20"/>
          <w:szCs w:val="20"/>
        </w:rPr>
        <w:t>Statement regarding Afghan refugees</w:t>
      </w:r>
    </w:p>
    <w:p w14:paraId="02654D61" w14:textId="77777777" w:rsidR="000A378B" w:rsidRPr="000A378B" w:rsidRDefault="000A378B" w:rsidP="0041764B">
      <w:pPr>
        <w:pStyle w:val="NormalWeb"/>
        <w:spacing w:before="0" w:beforeAutospacing="0" w:after="0" w:afterAutospacing="0"/>
        <w:rPr>
          <w:rFonts w:ascii="Arial" w:hAnsi="Arial" w:cs="Arial"/>
          <w:color w:val="000000"/>
          <w:sz w:val="20"/>
          <w:szCs w:val="20"/>
        </w:rPr>
      </w:pPr>
      <w:r w:rsidRPr="000A378B">
        <w:rPr>
          <w:rFonts w:ascii="Arial" w:hAnsi="Arial" w:cs="Arial"/>
          <w:color w:val="000000"/>
          <w:sz w:val="20"/>
          <w:szCs w:val="20"/>
        </w:rPr>
        <w:t>On Wednesday 18 August, the Government announced its new resettlement scheme for Afghan refugees. Whilst the full details are yet to be confirmed, it is crystal clear that the Government needs local authorities everywhere to step up and support this national effort.</w:t>
      </w:r>
    </w:p>
    <w:p w14:paraId="035633C5" w14:textId="60DF2EC1" w:rsidR="000A378B" w:rsidRPr="000A378B" w:rsidRDefault="000A378B" w:rsidP="0041764B">
      <w:pPr>
        <w:pStyle w:val="NormalWeb"/>
        <w:spacing w:before="0" w:beforeAutospacing="0" w:after="0" w:afterAutospacing="0"/>
        <w:rPr>
          <w:rFonts w:ascii="Arial" w:hAnsi="Arial" w:cs="Arial"/>
          <w:color w:val="000000"/>
          <w:sz w:val="20"/>
          <w:szCs w:val="20"/>
        </w:rPr>
      </w:pPr>
      <w:r w:rsidRPr="000A378B">
        <w:rPr>
          <w:rFonts w:ascii="Arial" w:hAnsi="Arial" w:cs="Arial"/>
          <w:color w:val="000000"/>
          <w:sz w:val="20"/>
          <w:szCs w:val="20"/>
        </w:rPr>
        <w:t xml:space="preserve">All councils in Suffolk are committed to this cause. We have already helped a small number of Afghan interpreters and their families to resettle in Suffolk, in addition to ongoing work to support unaccompanied </w:t>
      </w:r>
      <w:r w:rsidR="00C100C3" w:rsidRPr="000A378B">
        <w:rPr>
          <w:rFonts w:ascii="Arial" w:hAnsi="Arial" w:cs="Arial"/>
          <w:color w:val="000000"/>
          <w:sz w:val="20"/>
          <w:szCs w:val="20"/>
        </w:rPr>
        <w:t>asylum-seeking</w:t>
      </w:r>
      <w:r w:rsidRPr="000A378B">
        <w:rPr>
          <w:rFonts w:ascii="Arial" w:hAnsi="Arial" w:cs="Arial"/>
          <w:color w:val="000000"/>
          <w:sz w:val="20"/>
          <w:szCs w:val="20"/>
        </w:rPr>
        <w:t xml:space="preserve"> children and other refugees entering the UK. In the coming days and weeks, the district, borough and county councils will continue working with the Government to do what we can to </w:t>
      </w:r>
      <w:proofErr w:type="gramStart"/>
      <w:r w:rsidRPr="000A378B">
        <w:rPr>
          <w:rFonts w:ascii="Arial" w:hAnsi="Arial" w:cs="Arial"/>
          <w:color w:val="000000"/>
          <w:sz w:val="20"/>
          <w:szCs w:val="20"/>
        </w:rPr>
        <w:t>provide assistance to</w:t>
      </w:r>
      <w:proofErr w:type="gramEnd"/>
      <w:r w:rsidRPr="000A378B">
        <w:rPr>
          <w:rFonts w:ascii="Arial" w:hAnsi="Arial" w:cs="Arial"/>
          <w:color w:val="000000"/>
          <w:sz w:val="20"/>
          <w:szCs w:val="20"/>
        </w:rPr>
        <w:t xml:space="preserve"> vulnerable refugees.</w:t>
      </w:r>
    </w:p>
    <w:p w14:paraId="1D0CC285" w14:textId="77777777" w:rsidR="000A378B" w:rsidRPr="000A378B" w:rsidRDefault="000A378B" w:rsidP="0041764B">
      <w:pPr>
        <w:pStyle w:val="NormalWeb"/>
        <w:spacing w:before="0" w:beforeAutospacing="0" w:after="0" w:afterAutospacing="0"/>
        <w:rPr>
          <w:rFonts w:ascii="Arial" w:hAnsi="Arial" w:cs="Arial"/>
          <w:color w:val="000000"/>
          <w:sz w:val="20"/>
          <w:szCs w:val="20"/>
        </w:rPr>
      </w:pPr>
      <w:r w:rsidRPr="000A378B">
        <w:rPr>
          <w:rFonts w:ascii="Arial" w:hAnsi="Arial" w:cs="Arial"/>
          <w:color w:val="000000"/>
          <w:sz w:val="20"/>
          <w:szCs w:val="20"/>
        </w:rPr>
        <w:t>Times like this call for acts of humanity. Suffolk will play its part.</w:t>
      </w:r>
    </w:p>
    <w:p w14:paraId="0D8F2A66" w14:textId="77777777" w:rsidR="000A378B" w:rsidRPr="000A378B" w:rsidRDefault="000A378B" w:rsidP="0041764B">
      <w:pPr>
        <w:pStyle w:val="NormalWeb"/>
        <w:spacing w:before="0" w:beforeAutospacing="0" w:after="0" w:afterAutospacing="0"/>
        <w:rPr>
          <w:color w:val="212121"/>
          <w:sz w:val="20"/>
          <w:szCs w:val="20"/>
        </w:rPr>
      </w:pPr>
      <w:r w:rsidRPr="000A378B">
        <w:rPr>
          <w:rFonts w:ascii="Arial" w:hAnsi="Arial" w:cs="Arial"/>
          <w:color w:val="000000"/>
          <w:sz w:val="20"/>
          <w:szCs w:val="20"/>
        </w:rPr>
        <w:t>A </w:t>
      </w:r>
      <w:hyperlink r:id="rId12" w:history="1">
        <w:r w:rsidRPr="000A378B">
          <w:rPr>
            <w:rStyle w:val="Hyperlink"/>
            <w:rFonts w:ascii="Arial" w:hAnsi="Arial" w:cs="Arial"/>
            <w:color w:val="0078D4"/>
            <w:sz w:val="20"/>
            <w:szCs w:val="20"/>
          </w:rPr>
          <w:t>Suffolk County Council webpage</w:t>
        </w:r>
      </w:hyperlink>
      <w:r w:rsidRPr="000A378B">
        <w:rPr>
          <w:rFonts w:ascii="Arial" w:hAnsi="Arial" w:cs="Arial"/>
          <w:color w:val="000000"/>
          <w:sz w:val="20"/>
          <w:szCs w:val="20"/>
        </w:rPr>
        <w:t> has been created in the event of offers of help from your towns and parishes</w:t>
      </w:r>
    </w:p>
    <w:p w14:paraId="76577FD4" w14:textId="77777777" w:rsidR="000A378B" w:rsidRPr="007E42A0" w:rsidRDefault="000A378B" w:rsidP="004331F2">
      <w:pPr>
        <w:rPr>
          <w:b/>
          <w:sz w:val="24"/>
          <w:szCs w:val="24"/>
        </w:rPr>
      </w:pPr>
    </w:p>
    <w:p w14:paraId="63BCA0E0" w14:textId="2DD0AD9F" w:rsidR="00E35FF7" w:rsidRDefault="0059552C" w:rsidP="00E35FF7">
      <w:pPr>
        <w:rPr>
          <w:b/>
          <w:sz w:val="24"/>
          <w:szCs w:val="24"/>
        </w:rPr>
      </w:pPr>
      <w:r>
        <w:rPr>
          <w:b/>
          <w:sz w:val="24"/>
          <w:szCs w:val="24"/>
        </w:rPr>
        <w:t>4</w:t>
      </w:r>
      <w:r w:rsidR="00E35FF7" w:rsidRPr="007E42A0">
        <w:rPr>
          <w:b/>
          <w:sz w:val="24"/>
          <w:szCs w:val="24"/>
        </w:rPr>
        <w:t xml:space="preserve">. </w:t>
      </w:r>
      <w:r w:rsidR="00BF744D">
        <w:rPr>
          <w:b/>
          <w:sz w:val="24"/>
          <w:szCs w:val="24"/>
        </w:rPr>
        <w:t>REPORT FROM COUNTY COUNCILLOR GOULD</w:t>
      </w:r>
    </w:p>
    <w:p w14:paraId="16D4AFEE" w14:textId="27B033F6" w:rsidR="00925E1F" w:rsidRDefault="00925E1F" w:rsidP="00E35FF7">
      <w:pPr>
        <w:rPr>
          <w:bCs/>
          <w:sz w:val="24"/>
          <w:szCs w:val="24"/>
        </w:rPr>
      </w:pPr>
    </w:p>
    <w:p w14:paraId="2DC61C91" w14:textId="39A30608" w:rsidR="00925E1F" w:rsidRDefault="00925E1F" w:rsidP="00E35FF7">
      <w:pPr>
        <w:rPr>
          <w:bCs/>
          <w:sz w:val="24"/>
          <w:szCs w:val="24"/>
        </w:rPr>
      </w:pPr>
      <w:r>
        <w:rPr>
          <w:bCs/>
          <w:sz w:val="24"/>
          <w:szCs w:val="24"/>
        </w:rPr>
        <w:t xml:space="preserve">Councillor Gould provided </w:t>
      </w:r>
      <w:r w:rsidR="00BF14FD">
        <w:rPr>
          <w:bCs/>
          <w:sz w:val="24"/>
          <w:szCs w:val="24"/>
        </w:rPr>
        <w:t xml:space="preserve">the </w:t>
      </w:r>
      <w:r w:rsidR="0041764B">
        <w:rPr>
          <w:bCs/>
          <w:sz w:val="24"/>
          <w:szCs w:val="24"/>
        </w:rPr>
        <w:t>August</w:t>
      </w:r>
      <w:r w:rsidR="00BF14FD">
        <w:rPr>
          <w:bCs/>
          <w:sz w:val="24"/>
          <w:szCs w:val="24"/>
        </w:rPr>
        <w:t xml:space="preserve"> Town and Parish newsletter prior to the meeting – see separate document</w:t>
      </w:r>
      <w:r w:rsidR="003A5C9A">
        <w:rPr>
          <w:bCs/>
          <w:sz w:val="24"/>
          <w:szCs w:val="24"/>
        </w:rPr>
        <w:t xml:space="preserve"> at the end of minutes</w:t>
      </w:r>
      <w:r w:rsidR="003A6479">
        <w:rPr>
          <w:bCs/>
          <w:sz w:val="24"/>
          <w:szCs w:val="24"/>
        </w:rPr>
        <w:t>.</w:t>
      </w:r>
    </w:p>
    <w:p w14:paraId="5F6EF1DD" w14:textId="3E418BF1" w:rsidR="00BF14FD" w:rsidRDefault="00BF14FD" w:rsidP="00E35FF7">
      <w:pPr>
        <w:rPr>
          <w:bCs/>
          <w:sz w:val="24"/>
          <w:szCs w:val="24"/>
        </w:rPr>
      </w:pPr>
    </w:p>
    <w:p w14:paraId="1116B4F8" w14:textId="2D5E426E" w:rsidR="00C57205" w:rsidRDefault="00863D05" w:rsidP="0041764B">
      <w:pPr>
        <w:rPr>
          <w:bCs/>
          <w:sz w:val="24"/>
          <w:szCs w:val="24"/>
        </w:rPr>
      </w:pPr>
      <w:r>
        <w:rPr>
          <w:bCs/>
          <w:sz w:val="24"/>
          <w:szCs w:val="24"/>
        </w:rPr>
        <w:t xml:space="preserve">Councillor Gould </w:t>
      </w:r>
      <w:bookmarkStart w:id="1" w:name="_Hlk62468937"/>
      <w:r w:rsidR="0041764B">
        <w:rPr>
          <w:bCs/>
          <w:sz w:val="24"/>
          <w:szCs w:val="24"/>
        </w:rPr>
        <w:t>re-iterated some of what had already been included in Councillor Hadingham’s report. There had been a very positive response from the local community with many different types of offers</w:t>
      </w:r>
      <w:r w:rsidR="00C100C3">
        <w:rPr>
          <w:bCs/>
          <w:sz w:val="24"/>
          <w:szCs w:val="24"/>
        </w:rPr>
        <w:t xml:space="preserve"> of</w:t>
      </w:r>
      <w:r w:rsidR="0041764B">
        <w:rPr>
          <w:bCs/>
          <w:sz w:val="24"/>
          <w:szCs w:val="24"/>
        </w:rPr>
        <w:t xml:space="preserve"> help for the Afghan refugees. Suffolk were keen to </w:t>
      </w:r>
      <w:r w:rsidR="00C100C3">
        <w:rPr>
          <w:bCs/>
          <w:sz w:val="24"/>
          <w:szCs w:val="24"/>
        </w:rPr>
        <w:t>aid</w:t>
      </w:r>
      <w:r w:rsidR="0041764B">
        <w:rPr>
          <w:bCs/>
          <w:sz w:val="24"/>
          <w:szCs w:val="24"/>
        </w:rPr>
        <w:t xml:space="preserve"> all those needing it but, </w:t>
      </w:r>
      <w:proofErr w:type="gramStart"/>
      <w:r w:rsidR="00C100C3">
        <w:rPr>
          <w:bCs/>
          <w:sz w:val="24"/>
          <w:szCs w:val="24"/>
        </w:rPr>
        <w:t>as yet</w:t>
      </w:r>
      <w:proofErr w:type="gramEnd"/>
      <w:r w:rsidR="0041764B">
        <w:rPr>
          <w:bCs/>
          <w:sz w:val="24"/>
          <w:szCs w:val="24"/>
        </w:rPr>
        <w:t xml:space="preserve"> it was not known how many</w:t>
      </w:r>
      <w:r w:rsidR="00CE0EE1">
        <w:rPr>
          <w:bCs/>
          <w:sz w:val="24"/>
          <w:szCs w:val="24"/>
        </w:rPr>
        <w:t xml:space="preserve"> would arrive in Suffolk</w:t>
      </w:r>
      <w:r w:rsidR="0041764B">
        <w:rPr>
          <w:bCs/>
          <w:sz w:val="24"/>
          <w:szCs w:val="24"/>
        </w:rPr>
        <w:t>, or what the</w:t>
      </w:r>
      <w:r w:rsidR="00CE0EE1">
        <w:rPr>
          <w:bCs/>
          <w:sz w:val="24"/>
          <w:szCs w:val="24"/>
        </w:rPr>
        <w:t>ir</w:t>
      </w:r>
      <w:r w:rsidR="0041764B">
        <w:rPr>
          <w:bCs/>
          <w:sz w:val="24"/>
          <w:szCs w:val="24"/>
        </w:rPr>
        <w:t xml:space="preserve"> exact need </w:t>
      </w:r>
      <w:r w:rsidR="00CE0EE1">
        <w:rPr>
          <w:bCs/>
          <w:sz w:val="24"/>
          <w:szCs w:val="24"/>
        </w:rPr>
        <w:t>would</w:t>
      </w:r>
      <w:r w:rsidR="0041764B">
        <w:rPr>
          <w:bCs/>
          <w:sz w:val="24"/>
          <w:szCs w:val="24"/>
        </w:rPr>
        <w:t xml:space="preserve"> be.</w:t>
      </w:r>
    </w:p>
    <w:p w14:paraId="30A80071" w14:textId="77777777" w:rsidR="00CE0EE1" w:rsidRDefault="00CE0EE1" w:rsidP="0041764B">
      <w:pPr>
        <w:rPr>
          <w:bCs/>
          <w:sz w:val="24"/>
          <w:szCs w:val="24"/>
        </w:rPr>
      </w:pPr>
    </w:p>
    <w:p w14:paraId="0ABD536D" w14:textId="7847A78B" w:rsidR="0041764B" w:rsidRDefault="0041764B" w:rsidP="0041764B">
      <w:pPr>
        <w:rPr>
          <w:bCs/>
          <w:sz w:val="24"/>
          <w:szCs w:val="24"/>
        </w:rPr>
      </w:pPr>
      <w:r>
        <w:rPr>
          <w:bCs/>
          <w:sz w:val="24"/>
          <w:szCs w:val="24"/>
        </w:rPr>
        <w:t xml:space="preserve">The current Government policy of “levelling up” could mean the devolution of </w:t>
      </w:r>
      <w:r w:rsidR="00C100C3">
        <w:rPr>
          <w:bCs/>
          <w:sz w:val="24"/>
          <w:szCs w:val="24"/>
        </w:rPr>
        <w:t xml:space="preserve">some </w:t>
      </w:r>
      <w:r>
        <w:rPr>
          <w:bCs/>
          <w:sz w:val="24"/>
          <w:szCs w:val="24"/>
        </w:rPr>
        <w:t>power</w:t>
      </w:r>
      <w:r w:rsidR="00C100C3">
        <w:rPr>
          <w:bCs/>
          <w:sz w:val="24"/>
          <w:szCs w:val="24"/>
        </w:rPr>
        <w:t>s</w:t>
      </w:r>
      <w:r>
        <w:rPr>
          <w:bCs/>
          <w:sz w:val="24"/>
          <w:szCs w:val="24"/>
        </w:rPr>
        <w:t xml:space="preserve"> to Councils. Suffolk is clear that there is no intention for a unitary approach, the existing County and District Councils would remain </w:t>
      </w:r>
      <w:r w:rsidR="00CE0EE1">
        <w:rPr>
          <w:bCs/>
          <w:sz w:val="24"/>
          <w:szCs w:val="24"/>
        </w:rPr>
        <w:t>and continue to</w:t>
      </w:r>
      <w:r>
        <w:rPr>
          <w:bCs/>
          <w:sz w:val="24"/>
          <w:szCs w:val="24"/>
        </w:rPr>
        <w:t xml:space="preserve"> work </w:t>
      </w:r>
      <w:r w:rsidR="00CE0EE1">
        <w:rPr>
          <w:bCs/>
          <w:sz w:val="24"/>
          <w:szCs w:val="24"/>
        </w:rPr>
        <w:t>c</w:t>
      </w:r>
      <w:r>
        <w:rPr>
          <w:bCs/>
          <w:sz w:val="24"/>
          <w:szCs w:val="24"/>
        </w:rPr>
        <w:t>losely together.</w:t>
      </w:r>
    </w:p>
    <w:p w14:paraId="49F0758D" w14:textId="28DA84C1" w:rsidR="0041764B" w:rsidRDefault="0041764B" w:rsidP="0041764B">
      <w:pPr>
        <w:rPr>
          <w:bCs/>
          <w:sz w:val="24"/>
          <w:szCs w:val="24"/>
        </w:rPr>
      </w:pPr>
    </w:p>
    <w:p w14:paraId="7899B0B4" w14:textId="38120C63" w:rsidR="00CE0EE1" w:rsidRDefault="0041764B" w:rsidP="0041764B">
      <w:pPr>
        <w:rPr>
          <w:bCs/>
          <w:sz w:val="24"/>
          <w:szCs w:val="24"/>
        </w:rPr>
      </w:pPr>
      <w:r>
        <w:rPr>
          <w:bCs/>
          <w:sz w:val="24"/>
          <w:szCs w:val="24"/>
        </w:rPr>
        <w:t xml:space="preserve">There had been </w:t>
      </w:r>
      <w:r w:rsidR="00412FC7">
        <w:rPr>
          <w:bCs/>
          <w:sz w:val="24"/>
          <w:szCs w:val="24"/>
        </w:rPr>
        <w:t>only very minor progress</w:t>
      </w:r>
      <w:r>
        <w:rPr>
          <w:bCs/>
          <w:sz w:val="24"/>
          <w:szCs w:val="24"/>
        </w:rPr>
        <w:t xml:space="preserve"> on the cutting back of the hedge in Fressingfield Road </w:t>
      </w:r>
      <w:r w:rsidR="00412FC7">
        <w:rPr>
          <w:bCs/>
          <w:sz w:val="24"/>
          <w:szCs w:val="24"/>
        </w:rPr>
        <w:t xml:space="preserve">and flooding in Skinners Lane. </w:t>
      </w:r>
      <w:r w:rsidR="00CE0EE1">
        <w:rPr>
          <w:bCs/>
          <w:sz w:val="24"/>
          <w:szCs w:val="24"/>
        </w:rPr>
        <w:t xml:space="preserve">Councillor Gould will continue to pursue both matters </w:t>
      </w:r>
      <w:r w:rsidR="00C100C3">
        <w:rPr>
          <w:bCs/>
          <w:sz w:val="24"/>
          <w:szCs w:val="24"/>
        </w:rPr>
        <w:t>and</w:t>
      </w:r>
      <w:r w:rsidR="00412FC7">
        <w:rPr>
          <w:bCs/>
          <w:sz w:val="24"/>
          <w:szCs w:val="24"/>
        </w:rPr>
        <w:t xml:space="preserve"> </w:t>
      </w:r>
      <w:r w:rsidR="00C100C3">
        <w:rPr>
          <w:bCs/>
          <w:sz w:val="24"/>
          <w:szCs w:val="24"/>
        </w:rPr>
        <w:t>will raise</w:t>
      </w:r>
      <w:r w:rsidR="00412FC7">
        <w:rPr>
          <w:bCs/>
          <w:sz w:val="24"/>
          <w:szCs w:val="24"/>
        </w:rPr>
        <w:t xml:space="preserve"> the flooding </w:t>
      </w:r>
      <w:r w:rsidR="00C100C3">
        <w:rPr>
          <w:bCs/>
          <w:sz w:val="24"/>
          <w:szCs w:val="24"/>
        </w:rPr>
        <w:t xml:space="preserve">issue </w:t>
      </w:r>
      <w:r w:rsidR="00412FC7">
        <w:rPr>
          <w:bCs/>
          <w:sz w:val="24"/>
          <w:szCs w:val="24"/>
        </w:rPr>
        <w:t>with Dan Poulter</w:t>
      </w:r>
      <w:r w:rsidR="00C100C3">
        <w:rPr>
          <w:bCs/>
          <w:sz w:val="24"/>
          <w:szCs w:val="24"/>
        </w:rPr>
        <w:t>,</w:t>
      </w:r>
      <w:r w:rsidR="00412FC7">
        <w:rPr>
          <w:bCs/>
          <w:sz w:val="24"/>
          <w:szCs w:val="24"/>
        </w:rPr>
        <w:t xml:space="preserve"> MP. </w:t>
      </w:r>
    </w:p>
    <w:p w14:paraId="6223B47B" w14:textId="4A85A7AC" w:rsidR="0041764B" w:rsidRDefault="00412FC7" w:rsidP="0041764B">
      <w:pPr>
        <w:rPr>
          <w:bCs/>
          <w:sz w:val="24"/>
          <w:szCs w:val="24"/>
        </w:rPr>
      </w:pPr>
      <w:r>
        <w:rPr>
          <w:bCs/>
          <w:sz w:val="24"/>
          <w:szCs w:val="24"/>
        </w:rPr>
        <w:t>He w</w:t>
      </w:r>
      <w:r w:rsidR="00CE0EE1">
        <w:rPr>
          <w:bCs/>
          <w:sz w:val="24"/>
          <w:szCs w:val="24"/>
        </w:rPr>
        <w:t>ill</w:t>
      </w:r>
      <w:r>
        <w:rPr>
          <w:bCs/>
          <w:sz w:val="24"/>
          <w:szCs w:val="24"/>
        </w:rPr>
        <w:t xml:space="preserve"> provide further information relating to the new school bus contract to the Clerk after the meeting.</w:t>
      </w:r>
    </w:p>
    <w:p w14:paraId="0FB11F0E" w14:textId="0D53A5D2" w:rsidR="00075CBA" w:rsidRDefault="00075CBA" w:rsidP="00C57205">
      <w:pPr>
        <w:rPr>
          <w:bCs/>
          <w:sz w:val="24"/>
          <w:szCs w:val="24"/>
        </w:rPr>
      </w:pPr>
    </w:p>
    <w:p w14:paraId="5D0D3112" w14:textId="75466EA2" w:rsidR="00075CBA" w:rsidRDefault="00075CBA" w:rsidP="00C57205">
      <w:pPr>
        <w:rPr>
          <w:b/>
          <w:sz w:val="24"/>
          <w:szCs w:val="24"/>
        </w:rPr>
      </w:pPr>
      <w:r w:rsidRPr="00075CBA">
        <w:rPr>
          <w:b/>
          <w:sz w:val="24"/>
          <w:szCs w:val="24"/>
        </w:rPr>
        <w:t>5.MATTERS RAISED BY THE PUBLIC</w:t>
      </w:r>
    </w:p>
    <w:p w14:paraId="601EDAA2" w14:textId="5BCF6A4A" w:rsidR="00EE04A0" w:rsidRPr="00573D18" w:rsidRDefault="00412FC7" w:rsidP="00C57205">
      <w:pPr>
        <w:rPr>
          <w:bCs/>
          <w:sz w:val="24"/>
          <w:szCs w:val="24"/>
        </w:rPr>
      </w:pPr>
      <w:r>
        <w:rPr>
          <w:bCs/>
          <w:sz w:val="24"/>
          <w:szCs w:val="24"/>
        </w:rPr>
        <w:t>None</w:t>
      </w:r>
      <w:r w:rsidR="00223CD9">
        <w:rPr>
          <w:bCs/>
          <w:sz w:val="24"/>
          <w:szCs w:val="24"/>
        </w:rPr>
        <w:t>.</w:t>
      </w:r>
    </w:p>
    <w:bookmarkEnd w:id="1"/>
    <w:p w14:paraId="1F581B15" w14:textId="77777777" w:rsidR="005802DD" w:rsidRPr="007E42A0" w:rsidRDefault="005802DD" w:rsidP="00807B63">
      <w:pPr>
        <w:rPr>
          <w:sz w:val="24"/>
          <w:szCs w:val="24"/>
        </w:rPr>
      </w:pPr>
    </w:p>
    <w:p w14:paraId="4DF623D8" w14:textId="0748A681" w:rsidR="00CF1F5F" w:rsidRPr="007E42A0" w:rsidRDefault="007D6CD5" w:rsidP="00CF1F5F">
      <w:pPr>
        <w:rPr>
          <w:b/>
          <w:sz w:val="24"/>
          <w:szCs w:val="24"/>
        </w:rPr>
      </w:pPr>
      <w:r>
        <w:rPr>
          <w:b/>
          <w:sz w:val="24"/>
          <w:szCs w:val="24"/>
        </w:rPr>
        <w:t>6</w:t>
      </w:r>
      <w:r w:rsidR="00CF1F5F" w:rsidRPr="007E42A0">
        <w:rPr>
          <w:b/>
          <w:sz w:val="24"/>
          <w:szCs w:val="24"/>
        </w:rPr>
        <w:t xml:space="preserve">. FINANCE </w:t>
      </w:r>
    </w:p>
    <w:p w14:paraId="08D33256" w14:textId="75C292D5" w:rsidR="00CF1F5F" w:rsidRPr="007E42A0" w:rsidRDefault="00CF1F5F" w:rsidP="00CF1F5F">
      <w:pPr>
        <w:rPr>
          <w:b/>
          <w:sz w:val="24"/>
          <w:szCs w:val="24"/>
        </w:rPr>
      </w:pPr>
      <w:r w:rsidRPr="007E42A0">
        <w:rPr>
          <w:b/>
          <w:sz w:val="24"/>
          <w:szCs w:val="24"/>
        </w:rPr>
        <w:t>TO APPROVE PAYMENTS DUE</w:t>
      </w:r>
    </w:p>
    <w:p w14:paraId="293EC85D" w14:textId="630B37C2" w:rsidR="00CF1F5F" w:rsidRPr="007E42A0" w:rsidRDefault="00CF1F5F" w:rsidP="00CF1F5F">
      <w:pPr>
        <w:rPr>
          <w:bCs/>
          <w:sz w:val="24"/>
          <w:szCs w:val="24"/>
        </w:rPr>
      </w:pPr>
      <w:r w:rsidRPr="007E42A0">
        <w:rPr>
          <w:bCs/>
          <w:sz w:val="24"/>
          <w:szCs w:val="24"/>
        </w:rPr>
        <w:t>The following payment w</w:t>
      </w:r>
      <w:r w:rsidR="00412FC7">
        <w:rPr>
          <w:bCs/>
          <w:sz w:val="24"/>
          <w:szCs w:val="24"/>
        </w:rPr>
        <w:t>as</w:t>
      </w:r>
      <w:r w:rsidRPr="007E42A0">
        <w:rPr>
          <w:bCs/>
          <w:sz w:val="24"/>
          <w:szCs w:val="24"/>
        </w:rPr>
        <w:t xml:space="preserve"> approved</w:t>
      </w:r>
      <w:r w:rsidR="00BA32B6">
        <w:rPr>
          <w:bCs/>
          <w:sz w:val="24"/>
          <w:szCs w:val="24"/>
        </w:rPr>
        <w:t xml:space="preserve"> </w:t>
      </w:r>
      <w:r w:rsidR="00412FC7">
        <w:rPr>
          <w:bCs/>
          <w:sz w:val="24"/>
          <w:szCs w:val="24"/>
        </w:rPr>
        <w:t>between meetings</w:t>
      </w:r>
    </w:p>
    <w:p w14:paraId="68995752" w14:textId="77777777" w:rsidR="00CF1F5F" w:rsidRPr="007E42A0" w:rsidRDefault="00CF1F5F" w:rsidP="00CF1F5F">
      <w:pPr>
        <w:rPr>
          <w:bCs/>
          <w:sz w:val="24"/>
          <w:szCs w:val="24"/>
        </w:rPr>
      </w:pPr>
    </w:p>
    <w:p w14:paraId="17B71400" w14:textId="047E46E8" w:rsidR="00CF1F5F" w:rsidRDefault="00412FC7" w:rsidP="00CF1F5F">
      <w:pPr>
        <w:rPr>
          <w:bCs/>
          <w:sz w:val="24"/>
          <w:szCs w:val="24"/>
        </w:rPr>
      </w:pPr>
      <w:r>
        <w:rPr>
          <w:bCs/>
          <w:sz w:val="24"/>
          <w:szCs w:val="24"/>
        </w:rPr>
        <w:t>Neville Riseborough – Grass cutting</w:t>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BA32B6">
        <w:rPr>
          <w:bCs/>
          <w:sz w:val="24"/>
          <w:szCs w:val="24"/>
        </w:rPr>
        <w:tab/>
      </w:r>
      <w:r w:rsidR="00BA32B6">
        <w:rPr>
          <w:bCs/>
          <w:sz w:val="24"/>
          <w:szCs w:val="24"/>
        </w:rPr>
        <w:tab/>
      </w:r>
      <w:r w:rsidR="00CF1F5F" w:rsidRPr="007E42A0">
        <w:rPr>
          <w:bCs/>
          <w:sz w:val="24"/>
          <w:szCs w:val="24"/>
        </w:rPr>
        <w:t>£</w:t>
      </w:r>
      <w:r>
        <w:rPr>
          <w:bCs/>
          <w:sz w:val="24"/>
          <w:szCs w:val="24"/>
        </w:rPr>
        <w:t>315.00</w:t>
      </w:r>
    </w:p>
    <w:p w14:paraId="7B72E873" w14:textId="77777777" w:rsidR="00CE0EE1" w:rsidRPr="007E42A0" w:rsidRDefault="00CE0EE1" w:rsidP="00CF1F5F">
      <w:pPr>
        <w:rPr>
          <w:bCs/>
          <w:sz w:val="24"/>
          <w:szCs w:val="24"/>
        </w:rPr>
      </w:pPr>
    </w:p>
    <w:p w14:paraId="0F1D0780" w14:textId="610B1CD2" w:rsidR="00772E2D" w:rsidRDefault="00412FC7" w:rsidP="00727F51">
      <w:pPr>
        <w:rPr>
          <w:bCs/>
          <w:sz w:val="24"/>
          <w:szCs w:val="24"/>
        </w:rPr>
      </w:pPr>
      <w:r>
        <w:rPr>
          <w:bCs/>
          <w:sz w:val="24"/>
          <w:szCs w:val="24"/>
        </w:rPr>
        <w:t>The second half of the precept has now been receipted.</w:t>
      </w:r>
    </w:p>
    <w:p w14:paraId="025D883F" w14:textId="2B1F4CAD" w:rsidR="00412FC7" w:rsidRPr="007E42A0" w:rsidRDefault="00412FC7" w:rsidP="00727F51">
      <w:pPr>
        <w:rPr>
          <w:sz w:val="24"/>
          <w:szCs w:val="24"/>
        </w:rPr>
      </w:pPr>
      <w:r>
        <w:rPr>
          <w:bCs/>
          <w:sz w:val="24"/>
          <w:szCs w:val="24"/>
        </w:rPr>
        <w:t>The outstanding VAT claim for FY20/21 has now been resolved, and £217.91 received.</w:t>
      </w:r>
    </w:p>
    <w:p w14:paraId="279EC0A3" w14:textId="059A8C6B" w:rsidR="004D7AC1" w:rsidRPr="007E42A0" w:rsidRDefault="004D7AC1" w:rsidP="00CF1F5F">
      <w:pPr>
        <w:rPr>
          <w:sz w:val="24"/>
          <w:szCs w:val="24"/>
        </w:rPr>
      </w:pPr>
    </w:p>
    <w:p w14:paraId="1C69B576" w14:textId="40BB7E63" w:rsidR="00AD3017" w:rsidRPr="00172A5F" w:rsidRDefault="00AA546A" w:rsidP="00172A5F">
      <w:pPr>
        <w:pStyle w:val="BodyText"/>
        <w:rPr>
          <w:b w:val="0"/>
          <w:bCs/>
          <w:sz w:val="24"/>
          <w:szCs w:val="24"/>
        </w:rPr>
      </w:pPr>
      <w:r>
        <w:rPr>
          <w:sz w:val="24"/>
          <w:szCs w:val="24"/>
        </w:rPr>
        <w:t>7</w:t>
      </w:r>
      <w:r w:rsidR="00AF0B74" w:rsidRPr="007E42A0">
        <w:rPr>
          <w:sz w:val="24"/>
          <w:szCs w:val="24"/>
        </w:rPr>
        <w:t>. PLANNING - TO REVIEW CURRENT PLANNING APPLICATIONS</w:t>
      </w:r>
    </w:p>
    <w:p w14:paraId="0126CB2C" w14:textId="70924F6E" w:rsidR="00412FC7" w:rsidRDefault="00412FC7" w:rsidP="00421236">
      <w:pPr>
        <w:pStyle w:val="BodyText"/>
        <w:rPr>
          <w:b w:val="0"/>
          <w:bCs/>
          <w:sz w:val="24"/>
          <w:szCs w:val="24"/>
        </w:rPr>
      </w:pPr>
      <w:r>
        <w:rPr>
          <w:b w:val="0"/>
          <w:bCs/>
          <w:sz w:val="24"/>
          <w:szCs w:val="24"/>
        </w:rPr>
        <w:t>N</w:t>
      </w:r>
      <w:r w:rsidR="004D2505" w:rsidRPr="007E42A0">
        <w:rPr>
          <w:b w:val="0"/>
          <w:bCs/>
          <w:sz w:val="24"/>
          <w:szCs w:val="24"/>
        </w:rPr>
        <w:t>ew planning application</w:t>
      </w:r>
      <w:r w:rsidR="000D4997">
        <w:rPr>
          <w:b w:val="0"/>
          <w:bCs/>
          <w:sz w:val="24"/>
          <w:szCs w:val="24"/>
        </w:rPr>
        <w:t xml:space="preserve"> </w:t>
      </w:r>
      <w:r w:rsidR="004D2505" w:rsidRPr="007E42A0">
        <w:rPr>
          <w:b w:val="0"/>
          <w:bCs/>
          <w:sz w:val="24"/>
          <w:szCs w:val="24"/>
        </w:rPr>
        <w:t>submitted:</w:t>
      </w:r>
    </w:p>
    <w:p w14:paraId="4F23FC34" w14:textId="28104B06" w:rsidR="00412FC7" w:rsidRDefault="00412FC7" w:rsidP="00421236">
      <w:pPr>
        <w:pStyle w:val="BodyText"/>
        <w:rPr>
          <w:sz w:val="24"/>
          <w:szCs w:val="24"/>
        </w:rPr>
      </w:pPr>
      <w:r w:rsidRPr="00412FC7">
        <w:rPr>
          <w:sz w:val="24"/>
          <w:szCs w:val="24"/>
        </w:rPr>
        <w:t>DC/21/04993 – Tree work Metfield Stores</w:t>
      </w:r>
    </w:p>
    <w:p w14:paraId="3A6FC60E" w14:textId="7CBE92B2" w:rsidR="00412FC7" w:rsidRPr="007E42A0" w:rsidRDefault="00412FC7" w:rsidP="00421236">
      <w:pPr>
        <w:pStyle w:val="BodyText"/>
        <w:rPr>
          <w:b w:val="0"/>
          <w:bCs/>
          <w:sz w:val="24"/>
          <w:szCs w:val="24"/>
        </w:rPr>
      </w:pPr>
      <w:r>
        <w:rPr>
          <w:b w:val="0"/>
          <w:bCs/>
          <w:sz w:val="24"/>
          <w:szCs w:val="24"/>
        </w:rPr>
        <w:t>An application has been received to cut back a</w:t>
      </w:r>
      <w:r w:rsidR="00E10E35">
        <w:rPr>
          <w:b w:val="0"/>
          <w:bCs/>
          <w:sz w:val="24"/>
          <w:szCs w:val="24"/>
        </w:rPr>
        <w:t xml:space="preserve"> </w:t>
      </w:r>
      <w:r>
        <w:rPr>
          <w:b w:val="0"/>
          <w:bCs/>
          <w:sz w:val="24"/>
          <w:szCs w:val="24"/>
        </w:rPr>
        <w:t xml:space="preserve">large Ash tree in </w:t>
      </w:r>
      <w:r w:rsidR="00E10E35">
        <w:rPr>
          <w:b w:val="0"/>
          <w:bCs/>
          <w:sz w:val="24"/>
          <w:szCs w:val="24"/>
        </w:rPr>
        <w:t xml:space="preserve">the grounds of Metfield Stores, which is within </w:t>
      </w:r>
      <w:r>
        <w:rPr>
          <w:b w:val="0"/>
          <w:bCs/>
          <w:sz w:val="24"/>
          <w:szCs w:val="24"/>
        </w:rPr>
        <w:t>a conservation area</w:t>
      </w:r>
      <w:r w:rsidR="00E10E35">
        <w:rPr>
          <w:b w:val="0"/>
          <w:bCs/>
          <w:sz w:val="24"/>
          <w:szCs w:val="24"/>
        </w:rPr>
        <w:t>. There were no objections to this application</w:t>
      </w:r>
    </w:p>
    <w:p w14:paraId="1E10EDD8" w14:textId="360EA602" w:rsidR="00DE00B4" w:rsidRDefault="00DE00B4" w:rsidP="00421236">
      <w:pPr>
        <w:pStyle w:val="BodyText"/>
        <w:rPr>
          <w:b w:val="0"/>
          <w:bCs/>
          <w:sz w:val="24"/>
          <w:szCs w:val="24"/>
        </w:rPr>
      </w:pPr>
    </w:p>
    <w:p w14:paraId="6B037191" w14:textId="0F7E0C78" w:rsidR="00E10E35" w:rsidRPr="007E42A0" w:rsidRDefault="00E10E35" w:rsidP="00421236">
      <w:pPr>
        <w:pStyle w:val="BodyText"/>
        <w:rPr>
          <w:b w:val="0"/>
          <w:bCs/>
          <w:sz w:val="24"/>
          <w:szCs w:val="24"/>
        </w:rPr>
      </w:pPr>
      <w:r>
        <w:rPr>
          <w:b w:val="0"/>
          <w:bCs/>
          <w:sz w:val="24"/>
          <w:szCs w:val="24"/>
        </w:rPr>
        <w:t>Previous applications</w:t>
      </w:r>
    </w:p>
    <w:p w14:paraId="6B707827" w14:textId="16F67586" w:rsidR="007D6CD5" w:rsidRPr="00172A5F" w:rsidRDefault="00DE00B4" w:rsidP="00DE00B4">
      <w:pPr>
        <w:pStyle w:val="PlainText"/>
        <w:rPr>
          <w:rFonts w:ascii="Times New Roman" w:hAnsi="Times New Roman"/>
          <w:b/>
          <w:bCs/>
          <w:sz w:val="24"/>
          <w:szCs w:val="24"/>
        </w:rPr>
      </w:pPr>
      <w:r w:rsidRPr="002532A3">
        <w:rPr>
          <w:rFonts w:ascii="Times New Roman" w:hAnsi="Times New Roman"/>
          <w:b/>
          <w:bCs/>
          <w:sz w:val="24"/>
          <w:szCs w:val="24"/>
        </w:rPr>
        <w:t>DC/2</w:t>
      </w:r>
      <w:r w:rsidR="007D6CD5" w:rsidRPr="002532A3">
        <w:rPr>
          <w:rFonts w:ascii="Times New Roman" w:hAnsi="Times New Roman"/>
          <w:b/>
          <w:bCs/>
          <w:sz w:val="24"/>
          <w:szCs w:val="24"/>
        </w:rPr>
        <w:t>1</w:t>
      </w:r>
      <w:r w:rsidRPr="002532A3">
        <w:rPr>
          <w:rFonts w:ascii="Times New Roman" w:hAnsi="Times New Roman"/>
          <w:b/>
          <w:bCs/>
          <w:sz w:val="24"/>
          <w:szCs w:val="24"/>
        </w:rPr>
        <w:t>/0</w:t>
      </w:r>
      <w:r w:rsidR="00873C51">
        <w:rPr>
          <w:rFonts w:ascii="Times New Roman" w:hAnsi="Times New Roman"/>
          <w:b/>
          <w:bCs/>
          <w:sz w:val="24"/>
          <w:szCs w:val="24"/>
        </w:rPr>
        <w:t>3364</w:t>
      </w:r>
      <w:r w:rsidRPr="002532A3">
        <w:rPr>
          <w:rFonts w:ascii="Times New Roman" w:hAnsi="Times New Roman"/>
          <w:b/>
          <w:bCs/>
          <w:sz w:val="24"/>
          <w:szCs w:val="24"/>
        </w:rPr>
        <w:t xml:space="preserve"> </w:t>
      </w:r>
      <w:r w:rsidR="007D6CD5" w:rsidRPr="002532A3">
        <w:rPr>
          <w:rFonts w:ascii="Times New Roman" w:hAnsi="Times New Roman"/>
          <w:b/>
          <w:bCs/>
          <w:sz w:val="24"/>
          <w:szCs w:val="24"/>
        </w:rPr>
        <w:t>–</w:t>
      </w:r>
      <w:r w:rsidRPr="002532A3">
        <w:rPr>
          <w:rFonts w:ascii="Times New Roman" w:hAnsi="Times New Roman"/>
          <w:b/>
          <w:bCs/>
          <w:sz w:val="24"/>
          <w:szCs w:val="24"/>
        </w:rPr>
        <w:t xml:space="preserve"> </w:t>
      </w:r>
      <w:r w:rsidR="007D6CD5" w:rsidRPr="002532A3">
        <w:rPr>
          <w:rFonts w:ascii="Times New Roman" w:hAnsi="Times New Roman"/>
          <w:b/>
          <w:bCs/>
          <w:sz w:val="24"/>
          <w:szCs w:val="24"/>
        </w:rPr>
        <w:t xml:space="preserve">New </w:t>
      </w:r>
      <w:r w:rsidR="00873C51">
        <w:rPr>
          <w:rFonts w:ascii="Times New Roman" w:hAnsi="Times New Roman"/>
          <w:b/>
          <w:bCs/>
          <w:sz w:val="24"/>
          <w:szCs w:val="24"/>
        </w:rPr>
        <w:t>outbuilding, The Wilderness, Christmas Lane</w:t>
      </w:r>
    </w:p>
    <w:p w14:paraId="4351977A" w14:textId="56647926" w:rsidR="00E10E35" w:rsidRDefault="00E10E35" w:rsidP="00873C51">
      <w:pPr>
        <w:rPr>
          <w:color w:val="000000"/>
          <w:sz w:val="24"/>
          <w:szCs w:val="24"/>
        </w:rPr>
      </w:pPr>
      <w:r>
        <w:rPr>
          <w:color w:val="000000"/>
          <w:sz w:val="24"/>
          <w:szCs w:val="24"/>
        </w:rPr>
        <w:t>This application has been granted with the siting of the outbuilding unchanged, despite comments from Heritage and the Parish Council requesting it was sited further back from the house and road.</w:t>
      </w:r>
    </w:p>
    <w:p w14:paraId="5746250E" w14:textId="1353C4E9" w:rsidR="00E10E35" w:rsidRPr="00E10E35" w:rsidRDefault="00E10E35" w:rsidP="00873C51">
      <w:pPr>
        <w:rPr>
          <w:b/>
          <w:bCs/>
          <w:color w:val="000000"/>
          <w:sz w:val="24"/>
          <w:szCs w:val="24"/>
        </w:rPr>
      </w:pPr>
      <w:r w:rsidRPr="00E10E35">
        <w:rPr>
          <w:b/>
          <w:bCs/>
          <w:color w:val="000000"/>
          <w:sz w:val="24"/>
          <w:szCs w:val="24"/>
        </w:rPr>
        <w:t>DC/21/04069 – The Squires, The Street.</w:t>
      </w:r>
    </w:p>
    <w:p w14:paraId="18922D23" w14:textId="0CCD3A20" w:rsidR="00E10E35" w:rsidRDefault="00E10E35" w:rsidP="00873C51">
      <w:pPr>
        <w:rPr>
          <w:color w:val="000000"/>
          <w:sz w:val="24"/>
          <w:szCs w:val="24"/>
        </w:rPr>
      </w:pPr>
      <w:r>
        <w:rPr>
          <w:color w:val="000000"/>
          <w:sz w:val="24"/>
          <w:szCs w:val="24"/>
        </w:rPr>
        <w:t>This application was reviewed via email between meetings – requesting permission for extensive internal renovation in keeping with the buildings character. There were no objections to the work. A further request was received direct to the Parish Council only</w:t>
      </w:r>
      <w:r w:rsidR="00CE0EE1">
        <w:rPr>
          <w:color w:val="000000"/>
          <w:sz w:val="24"/>
          <w:szCs w:val="24"/>
        </w:rPr>
        <w:t>,</w:t>
      </w:r>
      <w:r>
        <w:rPr>
          <w:color w:val="000000"/>
          <w:sz w:val="24"/>
          <w:szCs w:val="24"/>
        </w:rPr>
        <w:t xml:space="preserve"> for the removal of a holly tree compromising one of the outbuilding’s </w:t>
      </w:r>
      <w:proofErr w:type="gramStart"/>
      <w:r>
        <w:rPr>
          <w:color w:val="000000"/>
          <w:sz w:val="24"/>
          <w:szCs w:val="24"/>
        </w:rPr>
        <w:t>structure</w:t>
      </w:r>
      <w:proofErr w:type="gramEnd"/>
      <w:r>
        <w:rPr>
          <w:color w:val="000000"/>
          <w:sz w:val="24"/>
          <w:szCs w:val="24"/>
        </w:rPr>
        <w:t>. After checking with the Mid Suffolk Tree Officer, this was approved.</w:t>
      </w:r>
    </w:p>
    <w:p w14:paraId="628F1377" w14:textId="2AF97F78" w:rsidR="00E10E35" w:rsidRDefault="00E10E35" w:rsidP="00873C51">
      <w:pPr>
        <w:rPr>
          <w:b/>
          <w:bCs/>
          <w:color w:val="000000"/>
          <w:sz w:val="24"/>
          <w:szCs w:val="24"/>
        </w:rPr>
      </w:pPr>
      <w:r w:rsidRPr="00E10E35">
        <w:rPr>
          <w:b/>
          <w:bCs/>
          <w:color w:val="000000"/>
          <w:sz w:val="24"/>
          <w:szCs w:val="24"/>
        </w:rPr>
        <w:t>DC20/02324 Building Plot adjacent to St John’s Cottage, Skinners Lane</w:t>
      </w:r>
    </w:p>
    <w:p w14:paraId="42B737AD" w14:textId="03AEAE94" w:rsidR="00E10E35" w:rsidRDefault="00E10E35" w:rsidP="00873C51">
      <w:pPr>
        <w:rPr>
          <w:color w:val="000000"/>
          <w:sz w:val="24"/>
          <w:szCs w:val="24"/>
        </w:rPr>
      </w:pPr>
      <w:r>
        <w:rPr>
          <w:color w:val="000000"/>
          <w:sz w:val="24"/>
          <w:szCs w:val="24"/>
        </w:rPr>
        <w:t xml:space="preserve">Following concern raised by several councillors the build was reported to the Enforcement team as it was considered too close to the boundary of the plot. The Enforcement team acknowledged the report but have yet to fully respond, but it is now considered to be the correct distance away, </w:t>
      </w:r>
      <w:r w:rsidR="00CE0EE1">
        <w:rPr>
          <w:color w:val="000000"/>
          <w:sz w:val="24"/>
          <w:szCs w:val="24"/>
        </w:rPr>
        <w:t>even if it</w:t>
      </w:r>
      <w:r>
        <w:rPr>
          <w:color w:val="000000"/>
          <w:sz w:val="24"/>
          <w:szCs w:val="24"/>
        </w:rPr>
        <w:t xml:space="preserve"> appears </w:t>
      </w:r>
      <w:r w:rsidR="00CE0EE1">
        <w:rPr>
          <w:color w:val="000000"/>
          <w:sz w:val="24"/>
          <w:szCs w:val="24"/>
        </w:rPr>
        <w:t>to be</w:t>
      </w:r>
      <w:r>
        <w:rPr>
          <w:color w:val="000000"/>
          <w:sz w:val="24"/>
          <w:szCs w:val="24"/>
        </w:rPr>
        <w:t xml:space="preserve"> over sized for the plot.</w:t>
      </w:r>
    </w:p>
    <w:p w14:paraId="6A2FD66C" w14:textId="18778B72" w:rsidR="00E10E35" w:rsidRDefault="00E10E35" w:rsidP="00873C51">
      <w:pPr>
        <w:rPr>
          <w:b/>
          <w:bCs/>
          <w:color w:val="000000"/>
          <w:sz w:val="24"/>
          <w:szCs w:val="24"/>
        </w:rPr>
      </w:pPr>
      <w:r w:rsidRPr="00E10E35">
        <w:rPr>
          <w:b/>
          <w:bCs/>
          <w:color w:val="000000"/>
          <w:sz w:val="24"/>
          <w:szCs w:val="24"/>
        </w:rPr>
        <w:t>DC21/01735 Wakelyns Farm</w:t>
      </w:r>
    </w:p>
    <w:p w14:paraId="3D2D657D" w14:textId="3810FA6A" w:rsidR="00E10E35" w:rsidRPr="00E10E35" w:rsidRDefault="00E10E35" w:rsidP="00873C51">
      <w:pPr>
        <w:rPr>
          <w:color w:val="000000"/>
          <w:sz w:val="24"/>
          <w:szCs w:val="24"/>
        </w:rPr>
      </w:pPr>
      <w:r>
        <w:rPr>
          <w:color w:val="000000"/>
          <w:sz w:val="24"/>
          <w:szCs w:val="24"/>
        </w:rPr>
        <w:t>This application was passed on t</w:t>
      </w:r>
      <w:r w:rsidR="001E11FF">
        <w:rPr>
          <w:color w:val="000000"/>
          <w:sz w:val="24"/>
          <w:szCs w:val="24"/>
        </w:rPr>
        <w:t xml:space="preserve">o the Mid Suffolk Planning Committee for decision. The Chair gave a </w:t>
      </w:r>
      <w:r w:rsidR="00C100C3">
        <w:rPr>
          <w:color w:val="000000"/>
          <w:sz w:val="24"/>
          <w:szCs w:val="24"/>
        </w:rPr>
        <w:t>3-minute</w:t>
      </w:r>
      <w:r w:rsidR="001E11FF">
        <w:rPr>
          <w:color w:val="000000"/>
          <w:sz w:val="24"/>
          <w:szCs w:val="24"/>
        </w:rPr>
        <w:t xml:space="preserve"> presentation at the Committee meeting held in Endeavour House, Ipswich, on the </w:t>
      </w:r>
      <w:proofErr w:type="gramStart"/>
      <w:r w:rsidR="001E11FF">
        <w:rPr>
          <w:color w:val="000000"/>
          <w:sz w:val="24"/>
          <w:szCs w:val="24"/>
        </w:rPr>
        <w:t>18</w:t>
      </w:r>
      <w:r w:rsidR="001E11FF" w:rsidRPr="001E11FF">
        <w:rPr>
          <w:color w:val="000000"/>
          <w:sz w:val="24"/>
          <w:szCs w:val="24"/>
          <w:vertAlign w:val="superscript"/>
        </w:rPr>
        <w:t>th</w:t>
      </w:r>
      <w:proofErr w:type="gramEnd"/>
      <w:r w:rsidR="001E11FF">
        <w:rPr>
          <w:color w:val="000000"/>
          <w:sz w:val="24"/>
          <w:szCs w:val="24"/>
        </w:rPr>
        <w:t xml:space="preserve"> August. Presentations were also given by an objector and the applicant. The result of the meeting was a site visit the following week, which Councillor Hadingham and the Chair attended. The Chief Planning Officer and the Committee will now consider their findings and the application will be put before </w:t>
      </w:r>
      <w:r w:rsidR="00CE0EE1">
        <w:rPr>
          <w:color w:val="000000"/>
          <w:sz w:val="24"/>
          <w:szCs w:val="24"/>
        </w:rPr>
        <w:t xml:space="preserve">the </w:t>
      </w:r>
      <w:r w:rsidR="001E11FF">
        <w:rPr>
          <w:color w:val="000000"/>
          <w:sz w:val="24"/>
          <w:szCs w:val="24"/>
        </w:rPr>
        <w:t xml:space="preserve">Committee again. No date has been confirmed for this </w:t>
      </w:r>
      <w:r w:rsidR="00C100C3">
        <w:rPr>
          <w:color w:val="000000"/>
          <w:sz w:val="24"/>
          <w:szCs w:val="24"/>
        </w:rPr>
        <w:t>meeting,</w:t>
      </w:r>
      <w:r w:rsidR="001E11FF">
        <w:rPr>
          <w:color w:val="000000"/>
          <w:sz w:val="24"/>
          <w:szCs w:val="24"/>
        </w:rPr>
        <w:t xml:space="preserve"> but Councillor Hadingham said is unlikely to be before November.</w:t>
      </w:r>
    </w:p>
    <w:p w14:paraId="24FCB536" w14:textId="77777777" w:rsidR="00794C99" w:rsidRPr="007E42A0" w:rsidRDefault="00794C99" w:rsidP="002666BB">
      <w:pPr>
        <w:pStyle w:val="BodyText"/>
        <w:jc w:val="both"/>
        <w:rPr>
          <w:sz w:val="24"/>
          <w:szCs w:val="24"/>
        </w:rPr>
      </w:pPr>
    </w:p>
    <w:p w14:paraId="708294C4" w14:textId="70D56BD2" w:rsidR="00794C99" w:rsidRPr="00172A5F" w:rsidRDefault="00AA546A" w:rsidP="00172A5F">
      <w:pPr>
        <w:pStyle w:val="BodyText"/>
        <w:jc w:val="both"/>
        <w:rPr>
          <w:sz w:val="24"/>
          <w:szCs w:val="24"/>
        </w:rPr>
      </w:pPr>
      <w:r>
        <w:rPr>
          <w:sz w:val="24"/>
          <w:szCs w:val="24"/>
        </w:rPr>
        <w:t>8</w:t>
      </w:r>
      <w:r w:rsidR="00794C99" w:rsidRPr="007E42A0">
        <w:rPr>
          <w:sz w:val="24"/>
          <w:szCs w:val="24"/>
        </w:rPr>
        <w:t>.</w:t>
      </w:r>
      <w:r w:rsidR="005014E0" w:rsidRPr="007E42A0">
        <w:rPr>
          <w:sz w:val="24"/>
          <w:szCs w:val="24"/>
        </w:rPr>
        <w:t xml:space="preserve"> </w:t>
      </w:r>
      <w:r w:rsidR="001E11FF">
        <w:rPr>
          <w:sz w:val="24"/>
          <w:szCs w:val="24"/>
        </w:rPr>
        <w:t>PLAY AREA REPORT</w:t>
      </w:r>
    </w:p>
    <w:p w14:paraId="6BB89253" w14:textId="70465629" w:rsidR="004E6AB2" w:rsidRDefault="001E11FF" w:rsidP="007D6CD5">
      <w:pPr>
        <w:pStyle w:val="BodyText"/>
        <w:rPr>
          <w:b w:val="0"/>
          <w:bCs/>
          <w:sz w:val="24"/>
          <w:szCs w:val="24"/>
        </w:rPr>
      </w:pPr>
      <w:r>
        <w:rPr>
          <w:b w:val="0"/>
          <w:bCs/>
          <w:sz w:val="24"/>
          <w:szCs w:val="24"/>
        </w:rPr>
        <w:t>Also see separate report “P</w:t>
      </w:r>
      <w:r w:rsidR="00CE0EE1">
        <w:rPr>
          <w:b w:val="0"/>
          <w:bCs/>
          <w:sz w:val="24"/>
          <w:szCs w:val="24"/>
        </w:rPr>
        <w:t>la</w:t>
      </w:r>
      <w:r>
        <w:rPr>
          <w:b w:val="0"/>
          <w:bCs/>
          <w:sz w:val="24"/>
          <w:szCs w:val="24"/>
        </w:rPr>
        <w:t>y area inspection Aug 21”</w:t>
      </w:r>
      <w:r w:rsidR="003A6479">
        <w:rPr>
          <w:b w:val="0"/>
          <w:bCs/>
          <w:sz w:val="24"/>
          <w:szCs w:val="24"/>
        </w:rPr>
        <w:t xml:space="preserve"> at end of minutes</w:t>
      </w:r>
    </w:p>
    <w:p w14:paraId="36642B34" w14:textId="77777777" w:rsidR="00C100C3" w:rsidRDefault="001E11FF" w:rsidP="007D6CD5">
      <w:pPr>
        <w:pStyle w:val="BodyText"/>
        <w:rPr>
          <w:b w:val="0"/>
          <w:bCs/>
          <w:sz w:val="24"/>
          <w:szCs w:val="24"/>
        </w:rPr>
      </w:pPr>
      <w:r>
        <w:rPr>
          <w:b w:val="0"/>
          <w:bCs/>
          <w:sz w:val="24"/>
          <w:szCs w:val="24"/>
        </w:rPr>
        <w:t xml:space="preserve">The Chair thanked Mr Brian Dowsett, Mrs Jill Dowsett and Mrs Debbie Fowler for conducting the inspection and preparing the report. </w:t>
      </w:r>
    </w:p>
    <w:p w14:paraId="73266B4B" w14:textId="69E2A1C0" w:rsidR="001E11FF" w:rsidRDefault="001E11FF" w:rsidP="007D6CD5">
      <w:pPr>
        <w:pStyle w:val="BodyText"/>
        <w:rPr>
          <w:b w:val="0"/>
          <w:bCs/>
          <w:sz w:val="24"/>
          <w:szCs w:val="24"/>
        </w:rPr>
      </w:pPr>
      <w:r>
        <w:rPr>
          <w:b w:val="0"/>
          <w:bCs/>
          <w:sz w:val="24"/>
          <w:szCs w:val="24"/>
        </w:rPr>
        <w:t>Areas requiring attention included –</w:t>
      </w:r>
    </w:p>
    <w:p w14:paraId="2B2B170F" w14:textId="30AA1030" w:rsidR="001E11FF" w:rsidRDefault="001E11FF" w:rsidP="009F1656">
      <w:pPr>
        <w:pStyle w:val="BodyText"/>
        <w:numPr>
          <w:ilvl w:val="0"/>
          <w:numId w:val="39"/>
        </w:numPr>
        <w:rPr>
          <w:b w:val="0"/>
          <w:bCs/>
          <w:sz w:val="24"/>
          <w:szCs w:val="24"/>
        </w:rPr>
      </w:pPr>
      <w:r>
        <w:rPr>
          <w:b w:val="0"/>
          <w:bCs/>
          <w:sz w:val="24"/>
          <w:szCs w:val="24"/>
        </w:rPr>
        <w:t>Tree branches to be trimmed near the swing area</w:t>
      </w:r>
    </w:p>
    <w:p w14:paraId="073BC95F" w14:textId="47246C93" w:rsidR="001E11FF" w:rsidRDefault="001E11FF" w:rsidP="009F1656">
      <w:pPr>
        <w:pStyle w:val="BodyText"/>
        <w:numPr>
          <w:ilvl w:val="0"/>
          <w:numId w:val="39"/>
        </w:numPr>
        <w:rPr>
          <w:b w:val="0"/>
          <w:bCs/>
          <w:sz w:val="24"/>
          <w:szCs w:val="24"/>
        </w:rPr>
      </w:pPr>
      <w:r>
        <w:rPr>
          <w:b w:val="0"/>
          <w:bCs/>
          <w:sz w:val="24"/>
          <w:szCs w:val="24"/>
        </w:rPr>
        <w:t>Compacted bark in swing area needs digging over and raking</w:t>
      </w:r>
    </w:p>
    <w:p w14:paraId="5B6611DA" w14:textId="4AD1CF98" w:rsidR="001E11FF" w:rsidRDefault="001E11FF" w:rsidP="009F1656">
      <w:pPr>
        <w:pStyle w:val="BodyText"/>
        <w:numPr>
          <w:ilvl w:val="0"/>
          <w:numId w:val="39"/>
        </w:numPr>
        <w:rPr>
          <w:b w:val="0"/>
          <w:bCs/>
          <w:sz w:val="24"/>
          <w:szCs w:val="24"/>
        </w:rPr>
      </w:pPr>
      <w:r>
        <w:rPr>
          <w:b w:val="0"/>
          <w:bCs/>
          <w:sz w:val="24"/>
          <w:szCs w:val="24"/>
        </w:rPr>
        <w:t xml:space="preserve">Weeding is required of the </w:t>
      </w:r>
      <w:r w:rsidR="00C100C3">
        <w:rPr>
          <w:b w:val="0"/>
          <w:bCs/>
          <w:sz w:val="24"/>
          <w:szCs w:val="24"/>
        </w:rPr>
        <w:t>soft-landing</w:t>
      </w:r>
      <w:r>
        <w:rPr>
          <w:b w:val="0"/>
          <w:bCs/>
          <w:sz w:val="24"/>
          <w:szCs w:val="24"/>
        </w:rPr>
        <w:t xml:space="preserve"> area more regularly (when grass is cut)</w:t>
      </w:r>
    </w:p>
    <w:p w14:paraId="405ED842" w14:textId="66B6BAA0" w:rsidR="001E11FF" w:rsidRDefault="009F1656" w:rsidP="009F1656">
      <w:pPr>
        <w:pStyle w:val="BodyText"/>
        <w:numPr>
          <w:ilvl w:val="0"/>
          <w:numId w:val="39"/>
        </w:numPr>
        <w:rPr>
          <w:b w:val="0"/>
          <w:bCs/>
          <w:sz w:val="24"/>
          <w:szCs w:val="24"/>
        </w:rPr>
      </w:pPr>
      <w:r>
        <w:rPr>
          <w:b w:val="0"/>
          <w:bCs/>
          <w:sz w:val="24"/>
          <w:szCs w:val="24"/>
        </w:rPr>
        <w:t>Brambles on the perimeter need cutting back</w:t>
      </w:r>
    </w:p>
    <w:p w14:paraId="0B2279D3" w14:textId="2843D57E" w:rsidR="009F1656" w:rsidRDefault="009F1656" w:rsidP="009F1656">
      <w:pPr>
        <w:pStyle w:val="BodyText"/>
        <w:numPr>
          <w:ilvl w:val="0"/>
          <w:numId w:val="39"/>
        </w:numPr>
        <w:rPr>
          <w:b w:val="0"/>
          <w:bCs/>
          <w:sz w:val="24"/>
          <w:szCs w:val="24"/>
        </w:rPr>
      </w:pPr>
      <w:r>
        <w:rPr>
          <w:b w:val="0"/>
          <w:bCs/>
          <w:sz w:val="24"/>
          <w:szCs w:val="24"/>
        </w:rPr>
        <w:t>Swinging pole will need replacement soon</w:t>
      </w:r>
    </w:p>
    <w:p w14:paraId="4D621139" w14:textId="63ED7C5B" w:rsidR="009F1656" w:rsidRDefault="009F1656" w:rsidP="009F1656">
      <w:pPr>
        <w:pStyle w:val="BodyText"/>
        <w:numPr>
          <w:ilvl w:val="0"/>
          <w:numId w:val="39"/>
        </w:numPr>
        <w:rPr>
          <w:b w:val="0"/>
          <w:bCs/>
          <w:sz w:val="24"/>
          <w:szCs w:val="24"/>
        </w:rPr>
      </w:pPr>
      <w:r>
        <w:rPr>
          <w:b w:val="0"/>
          <w:bCs/>
          <w:sz w:val="24"/>
          <w:szCs w:val="24"/>
        </w:rPr>
        <w:t>Cradle swing seats need deep cleaning</w:t>
      </w:r>
    </w:p>
    <w:p w14:paraId="28C88AFF" w14:textId="1498C726" w:rsidR="009F1656" w:rsidRDefault="009F1656" w:rsidP="009F1656">
      <w:pPr>
        <w:pStyle w:val="BodyText"/>
        <w:numPr>
          <w:ilvl w:val="0"/>
          <w:numId w:val="39"/>
        </w:numPr>
        <w:rPr>
          <w:b w:val="0"/>
          <w:bCs/>
          <w:sz w:val="24"/>
          <w:szCs w:val="24"/>
        </w:rPr>
      </w:pPr>
      <w:r>
        <w:rPr>
          <w:b w:val="0"/>
          <w:bCs/>
          <w:sz w:val="24"/>
          <w:szCs w:val="24"/>
        </w:rPr>
        <w:t>Some steps on the fort are showing decay and will need replacing</w:t>
      </w:r>
    </w:p>
    <w:p w14:paraId="441CBF57" w14:textId="3630AD64" w:rsidR="009F1656" w:rsidRDefault="009F1656" w:rsidP="009F1656">
      <w:pPr>
        <w:pStyle w:val="BodyText"/>
        <w:numPr>
          <w:ilvl w:val="0"/>
          <w:numId w:val="39"/>
        </w:numPr>
        <w:rPr>
          <w:b w:val="0"/>
          <w:bCs/>
          <w:sz w:val="24"/>
          <w:szCs w:val="24"/>
        </w:rPr>
      </w:pPr>
      <w:r>
        <w:rPr>
          <w:b w:val="0"/>
          <w:bCs/>
          <w:sz w:val="24"/>
          <w:szCs w:val="24"/>
        </w:rPr>
        <w:t>10 U shackles need replacing</w:t>
      </w:r>
    </w:p>
    <w:p w14:paraId="0478AEB9" w14:textId="0FDE3FE7" w:rsidR="009F1656" w:rsidRPr="009F1656" w:rsidRDefault="009F1656" w:rsidP="009F1656">
      <w:pPr>
        <w:pStyle w:val="BodyText"/>
        <w:numPr>
          <w:ilvl w:val="0"/>
          <w:numId w:val="39"/>
        </w:numPr>
        <w:rPr>
          <w:sz w:val="40"/>
          <w:szCs w:val="40"/>
        </w:rPr>
      </w:pPr>
      <w:r>
        <w:rPr>
          <w:b w:val="0"/>
          <w:bCs/>
          <w:sz w:val="24"/>
          <w:szCs w:val="24"/>
        </w:rPr>
        <w:t>Bad pitting/ruts in the grass need addressing.</w:t>
      </w:r>
    </w:p>
    <w:p w14:paraId="5C4633B8" w14:textId="77777777" w:rsidR="009F1656" w:rsidRPr="009F1656" w:rsidRDefault="009F1656" w:rsidP="009F1656">
      <w:pPr>
        <w:pStyle w:val="BodyText"/>
        <w:ind w:left="720"/>
        <w:rPr>
          <w:sz w:val="40"/>
          <w:szCs w:val="40"/>
        </w:rPr>
      </w:pPr>
    </w:p>
    <w:p w14:paraId="7AC7FDAF" w14:textId="65D8EE45" w:rsidR="009F1656" w:rsidRDefault="009F1656" w:rsidP="009F1656">
      <w:pPr>
        <w:pStyle w:val="BodyText"/>
        <w:rPr>
          <w:b w:val="0"/>
          <w:bCs/>
          <w:sz w:val="24"/>
          <w:szCs w:val="24"/>
        </w:rPr>
      </w:pPr>
      <w:r w:rsidRPr="009F1656">
        <w:rPr>
          <w:b w:val="0"/>
          <w:bCs/>
          <w:sz w:val="24"/>
          <w:szCs w:val="24"/>
        </w:rPr>
        <w:lastRenderedPageBreak/>
        <w:t>Dis</w:t>
      </w:r>
      <w:r>
        <w:rPr>
          <w:b w:val="0"/>
          <w:bCs/>
          <w:sz w:val="24"/>
          <w:szCs w:val="24"/>
        </w:rPr>
        <w:t xml:space="preserve">cussion followed as to the best way to address the bad rutting within the grassed area. It was agreed that the best approach would be to add topsoil mixed with grass seed to the whole </w:t>
      </w:r>
      <w:r w:rsidR="00C100C3">
        <w:rPr>
          <w:b w:val="0"/>
          <w:bCs/>
          <w:sz w:val="24"/>
          <w:szCs w:val="24"/>
        </w:rPr>
        <w:t>site</w:t>
      </w:r>
      <w:r>
        <w:rPr>
          <w:b w:val="0"/>
          <w:bCs/>
          <w:sz w:val="24"/>
          <w:szCs w:val="24"/>
        </w:rPr>
        <w:t>. To ensure the seed was given opportunity to germinate the play area would need to be temporarily closed. It was agreed that the play area would be closed for a short period</w:t>
      </w:r>
      <w:r w:rsidR="009A6E00">
        <w:rPr>
          <w:b w:val="0"/>
          <w:bCs/>
          <w:sz w:val="24"/>
          <w:szCs w:val="24"/>
        </w:rPr>
        <w:t xml:space="preserve"> sometime</w:t>
      </w:r>
      <w:r>
        <w:rPr>
          <w:b w:val="0"/>
          <w:bCs/>
          <w:sz w:val="24"/>
          <w:szCs w:val="24"/>
        </w:rPr>
        <w:t xml:space="preserve"> between November and February</w:t>
      </w:r>
      <w:r w:rsidR="009A6E00">
        <w:rPr>
          <w:b w:val="0"/>
          <w:bCs/>
          <w:sz w:val="24"/>
          <w:szCs w:val="24"/>
        </w:rPr>
        <w:t>,</w:t>
      </w:r>
      <w:r>
        <w:rPr>
          <w:b w:val="0"/>
          <w:bCs/>
          <w:sz w:val="24"/>
          <w:szCs w:val="24"/>
        </w:rPr>
        <w:t xml:space="preserve"> to allow maintenance work to be carried out. The exact date would be confirmed once delivery of </w:t>
      </w:r>
      <w:r w:rsidR="00C100C3">
        <w:rPr>
          <w:b w:val="0"/>
          <w:bCs/>
          <w:sz w:val="24"/>
          <w:szCs w:val="24"/>
        </w:rPr>
        <w:t>topsoil</w:t>
      </w:r>
      <w:r>
        <w:rPr>
          <w:b w:val="0"/>
          <w:bCs/>
          <w:sz w:val="24"/>
          <w:szCs w:val="24"/>
        </w:rPr>
        <w:t xml:space="preserve"> had been arranged. Mrs Pryce would contact British Sugar regarding provision of </w:t>
      </w:r>
      <w:r w:rsidR="00C100C3">
        <w:rPr>
          <w:b w:val="0"/>
          <w:bCs/>
          <w:sz w:val="24"/>
          <w:szCs w:val="24"/>
        </w:rPr>
        <w:t>topsoil</w:t>
      </w:r>
      <w:r>
        <w:rPr>
          <w:b w:val="0"/>
          <w:bCs/>
          <w:sz w:val="24"/>
          <w:szCs w:val="24"/>
        </w:rPr>
        <w:t>.</w:t>
      </w:r>
    </w:p>
    <w:p w14:paraId="62F9DEF3" w14:textId="26EB046B" w:rsidR="009A6E00" w:rsidRDefault="009A6E00" w:rsidP="009F1656">
      <w:pPr>
        <w:pStyle w:val="BodyText"/>
        <w:rPr>
          <w:b w:val="0"/>
          <w:bCs/>
          <w:sz w:val="24"/>
          <w:szCs w:val="24"/>
        </w:rPr>
      </w:pPr>
    </w:p>
    <w:p w14:paraId="2115452E" w14:textId="2AA82198" w:rsidR="009A6E00" w:rsidRPr="009F1656" w:rsidRDefault="009A6E00" w:rsidP="009F1656">
      <w:pPr>
        <w:pStyle w:val="BodyText"/>
        <w:rPr>
          <w:b w:val="0"/>
          <w:bCs/>
          <w:sz w:val="24"/>
          <w:szCs w:val="24"/>
        </w:rPr>
      </w:pPr>
      <w:r>
        <w:rPr>
          <w:b w:val="0"/>
          <w:bCs/>
          <w:sz w:val="24"/>
          <w:szCs w:val="24"/>
        </w:rPr>
        <w:t>The two “</w:t>
      </w:r>
      <w:proofErr w:type="spellStart"/>
      <w:r>
        <w:rPr>
          <w:b w:val="0"/>
          <w:bCs/>
          <w:sz w:val="24"/>
          <w:szCs w:val="24"/>
        </w:rPr>
        <w:t>springed</w:t>
      </w:r>
      <w:proofErr w:type="spellEnd"/>
      <w:r>
        <w:rPr>
          <w:b w:val="0"/>
          <w:bCs/>
          <w:sz w:val="24"/>
          <w:szCs w:val="24"/>
        </w:rPr>
        <w:t xml:space="preserve"> toys” need replacing. Both Councillors Gould and Hadingham agreed to provision of locality funding towards this (Councillor Hadingham provisionally offered £750, tbc)</w:t>
      </w:r>
      <w:r w:rsidR="001D02CB">
        <w:rPr>
          <w:b w:val="0"/>
          <w:bCs/>
          <w:sz w:val="24"/>
          <w:szCs w:val="24"/>
        </w:rPr>
        <w:t xml:space="preserve">. </w:t>
      </w:r>
      <w:r>
        <w:rPr>
          <w:b w:val="0"/>
          <w:bCs/>
          <w:sz w:val="24"/>
          <w:szCs w:val="24"/>
        </w:rPr>
        <w:t>Mrs Dowsett and Mrs Fowler w</w:t>
      </w:r>
      <w:r w:rsidR="00C100C3">
        <w:rPr>
          <w:b w:val="0"/>
          <w:bCs/>
          <w:sz w:val="24"/>
          <w:szCs w:val="24"/>
        </w:rPr>
        <w:t>ill</w:t>
      </w:r>
      <w:r>
        <w:rPr>
          <w:b w:val="0"/>
          <w:bCs/>
          <w:sz w:val="24"/>
          <w:szCs w:val="24"/>
        </w:rPr>
        <w:t xml:space="preserve"> provide costings for the replacements.</w:t>
      </w:r>
    </w:p>
    <w:p w14:paraId="3272DA66" w14:textId="77777777" w:rsidR="005014E0" w:rsidRPr="007E42A0" w:rsidRDefault="005014E0" w:rsidP="00E441AF">
      <w:pPr>
        <w:pStyle w:val="BodyText"/>
        <w:jc w:val="both"/>
        <w:rPr>
          <w:b w:val="0"/>
          <w:bCs/>
          <w:i/>
          <w:iCs/>
          <w:sz w:val="24"/>
          <w:szCs w:val="24"/>
        </w:rPr>
      </w:pPr>
    </w:p>
    <w:p w14:paraId="0E9B5F16" w14:textId="323C1C83" w:rsidR="005014E0" w:rsidRPr="00172A5F" w:rsidRDefault="00AA546A" w:rsidP="00AA546A">
      <w:pPr>
        <w:pStyle w:val="BodyText"/>
        <w:jc w:val="both"/>
        <w:rPr>
          <w:bCs/>
          <w:sz w:val="24"/>
          <w:szCs w:val="24"/>
        </w:rPr>
      </w:pPr>
      <w:r>
        <w:rPr>
          <w:sz w:val="24"/>
          <w:szCs w:val="24"/>
        </w:rPr>
        <w:t>9.</w:t>
      </w:r>
      <w:r w:rsidR="00B71706">
        <w:rPr>
          <w:sz w:val="24"/>
          <w:szCs w:val="24"/>
        </w:rPr>
        <w:t xml:space="preserve"> </w:t>
      </w:r>
      <w:r w:rsidR="009A6E00">
        <w:rPr>
          <w:sz w:val="24"/>
          <w:szCs w:val="24"/>
        </w:rPr>
        <w:t>QUEENS PLATINUM JUBILEE</w:t>
      </w:r>
    </w:p>
    <w:p w14:paraId="0DCBC0BE" w14:textId="40C47CF0" w:rsidR="00B71706" w:rsidRDefault="009A6E00" w:rsidP="00AA546A">
      <w:pPr>
        <w:pStyle w:val="BodyText"/>
        <w:jc w:val="both"/>
        <w:rPr>
          <w:b w:val="0"/>
          <w:bCs/>
          <w:sz w:val="24"/>
          <w:szCs w:val="24"/>
        </w:rPr>
      </w:pPr>
      <w:r>
        <w:rPr>
          <w:b w:val="0"/>
          <w:bCs/>
          <w:sz w:val="24"/>
          <w:szCs w:val="24"/>
        </w:rPr>
        <w:t xml:space="preserve">The Clerk had watched a Webinar provided by </w:t>
      </w:r>
      <w:r w:rsidR="00C100C3">
        <w:rPr>
          <w:b w:val="0"/>
          <w:bCs/>
          <w:sz w:val="24"/>
          <w:szCs w:val="24"/>
        </w:rPr>
        <w:t xml:space="preserve">the </w:t>
      </w:r>
      <w:r>
        <w:rPr>
          <w:b w:val="0"/>
          <w:bCs/>
          <w:sz w:val="24"/>
          <w:szCs w:val="24"/>
        </w:rPr>
        <w:t>Suffolk Association of Local Councils, which explained the idea of the Queen’s Green Canopy</w:t>
      </w:r>
      <w:r w:rsidR="00B71706">
        <w:rPr>
          <w:b w:val="0"/>
          <w:bCs/>
          <w:sz w:val="24"/>
          <w:szCs w:val="24"/>
        </w:rPr>
        <w:t xml:space="preserve">, via a </w:t>
      </w:r>
      <w:r w:rsidR="00C100C3">
        <w:rPr>
          <w:b w:val="0"/>
          <w:bCs/>
          <w:sz w:val="24"/>
          <w:szCs w:val="24"/>
        </w:rPr>
        <w:t>20-minute</w:t>
      </w:r>
      <w:r w:rsidR="00B71706">
        <w:rPr>
          <w:b w:val="0"/>
          <w:bCs/>
          <w:sz w:val="24"/>
          <w:szCs w:val="24"/>
        </w:rPr>
        <w:t xml:space="preserve"> film. This will be made available for circulation soon. The idea is to provide a canopy of trees across Suffolk to provide a lasting tribute to the Queen, in addition to tackling climate change. Free planting packs of hedging and trees (guards and stakes included) will be on offer over the next 3 years and help and support made available via the Tree Warden Scheme and Woodland Trust. It was agreed that the Parish Council should take advantage of this offer and combine with the planned expansion of the Cemetery.</w:t>
      </w:r>
    </w:p>
    <w:p w14:paraId="1DB5839A" w14:textId="3640AF3F" w:rsidR="00332CB9" w:rsidRDefault="00B71706" w:rsidP="00AA546A">
      <w:pPr>
        <w:pStyle w:val="BodyText"/>
        <w:jc w:val="both"/>
        <w:rPr>
          <w:b w:val="0"/>
          <w:bCs/>
          <w:sz w:val="24"/>
          <w:szCs w:val="24"/>
        </w:rPr>
      </w:pPr>
      <w:r>
        <w:rPr>
          <w:b w:val="0"/>
          <w:bCs/>
          <w:sz w:val="24"/>
          <w:szCs w:val="24"/>
        </w:rPr>
        <w:t xml:space="preserve">The Chair has also registered for a </w:t>
      </w:r>
      <w:r w:rsidR="00C100C3">
        <w:rPr>
          <w:b w:val="0"/>
          <w:bCs/>
          <w:sz w:val="24"/>
          <w:szCs w:val="24"/>
        </w:rPr>
        <w:t>W</w:t>
      </w:r>
      <w:r>
        <w:rPr>
          <w:b w:val="0"/>
          <w:bCs/>
          <w:sz w:val="24"/>
          <w:szCs w:val="24"/>
        </w:rPr>
        <w:t xml:space="preserve">ebinar on the Festival of Suffolk, to be aired at the end of the September, to look at other ways of celebrating across the County. It was agreed that </w:t>
      </w:r>
      <w:r w:rsidR="001D02CB">
        <w:rPr>
          <w:b w:val="0"/>
          <w:bCs/>
          <w:sz w:val="24"/>
          <w:szCs w:val="24"/>
        </w:rPr>
        <w:t xml:space="preserve">a </w:t>
      </w:r>
      <w:r w:rsidR="00C100C3">
        <w:rPr>
          <w:b w:val="0"/>
          <w:bCs/>
          <w:sz w:val="24"/>
          <w:szCs w:val="24"/>
        </w:rPr>
        <w:t>party</w:t>
      </w:r>
      <w:r>
        <w:rPr>
          <w:b w:val="0"/>
          <w:bCs/>
          <w:sz w:val="24"/>
          <w:szCs w:val="24"/>
        </w:rPr>
        <w:t xml:space="preserve"> </w:t>
      </w:r>
      <w:r w:rsidR="001D02CB">
        <w:rPr>
          <w:b w:val="0"/>
          <w:bCs/>
          <w:sz w:val="24"/>
          <w:szCs w:val="24"/>
        </w:rPr>
        <w:t>sh</w:t>
      </w:r>
      <w:r>
        <w:rPr>
          <w:b w:val="0"/>
          <w:bCs/>
          <w:sz w:val="24"/>
          <w:szCs w:val="24"/>
        </w:rPr>
        <w:t xml:space="preserve">ould be arranged to coincide with the Bank Holiday weekend and lighting of the beacon, exact </w:t>
      </w:r>
      <w:r w:rsidR="00C100C3">
        <w:rPr>
          <w:b w:val="0"/>
          <w:bCs/>
          <w:sz w:val="24"/>
          <w:szCs w:val="24"/>
        </w:rPr>
        <w:t>time,</w:t>
      </w:r>
      <w:r>
        <w:rPr>
          <w:b w:val="0"/>
          <w:bCs/>
          <w:sz w:val="24"/>
          <w:szCs w:val="24"/>
        </w:rPr>
        <w:t xml:space="preserve"> and date tbc. </w:t>
      </w:r>
    </w:p>
    <w:p w14:paraId="1A268C36" w14:textId="53DDB8DA" w:rsidR="00332CB9" w:rsidRDefault="00332CB9" w:rsidP="00AA546A">
      <w:pPr>
        <w:pStyle w:val="BodyText"/>
        <w:jc w:val="both"/>
        <w:rPr>
          <w:b w:val="0"/>
          <w:bCs/>
          <w:sz w:val="24"/>
          <w:szCs w:val="24"/>
        </w:rPr>
      </w:pPr>
    </w:p>
    <w:p w14:paraId="7C0956BD" w14:textId="542704E8" w:rsidR="00332CB9" w:rsidRDefault="00D314DD" w:rsidP="00AA546A">
      <w:pPr>
        <w:pStyle w:val="BodyText"/>
        <w:jc w:val="both"/>
        <w:rPr>
          <w:sz w:val="24"/>
          <w:szCs w:val="24"/>
        </w:rPr>
      </w:pPr>
      <w:r w:rsidRPr="00D314DD">
        <w:rPr>
          <w:sz w:val="24"/>
          <w:szCs w:val="24"/>
        </w:rPr>
        <w:t xml:space="preserve">10. </w:t>
      </w:r>
      <w:r w:rsidR="00B71706">
        <w:rPr>
          <w:sz w:val="24"/>
          <w:szCs w:val="24"/>
        </w:rPr>
        <w:t>CEMETERY EXPANSION</w:t>
      </w:r>
    </w:p>
    <w:p w14:paraId="1A86ED9D" w14:textId="4C487151" w:rsidR="0013214F" w:rsidRDefault="003E5082" w:rsidP="00AA546A">
      <w:pPr>
        <w:pStyle w:val="BodyText"/>
        <w:jc w:val="both"/>
        <w:rPr>
          <w:b w:val="0"/>
          <w:bCs/>
          <w:sz w:val="24"/>
          <w:szCs w:val="24"/>
        </w:rPr>
      </w:pPr>
      <w:r>
        <w:rPr>
          <w:b w:val="0"/>
          <w:bCs/>
          <w:sz w:val="24"/>
          <w:szCs w:val="24"/>
        </w:rPr>
        <w:t>A site visit is required before any planning can take place. The Clerk will arrange a date and time with the Chair, provisionally after 11</w:t>
      </w:r>
      <w:r w:rsidR="00C100C3">
        <w:rPr>
          <w:b w:val="0"/>
          <w:bCs/>
          <w:sz w:val="24"/>
          <w:szCs w:val="24"/>
        </w:rPr>
        <w:t>am</w:t>
      </w:r>
      <w:r>
        <w:rPr>
          <w:b w:val="0"/>
          <w:bCs/>
          <w:sz w:val="24"/>
          <w:szCs w:val="24"/>
        </w:rPr>
        <w:t xml:space="preserve"> on a Saturday. The </w:t>
      </w:r>
      <w:proofErr w:type="spellStart"/>
      <w:r>
        <w:rPr>
          <w:b w:val="0"/>
          <w:bCs/>
          <w:sz w:val="24"/>
          <w:szCs w:val="24"/>
        </w:rPr>
        <w:t>Edens</w:t>
      </w:r>
      <w:proofErr w:type="spellEnd"/>
      <w:r>
        <w:rPr>
          <w:b w:val="0"/>
          <w:bCs/>
          <w:sz w:val="24"/>
          <w:szCs w:val="24"/>
        </w:rPr>
        <w:t xml:space="preserve"> will also be invited.</w:t>
      </w:r>
    </w:p>
    <w:p w14:paraId="691525D3" w14:textId="6B5909C9" w:rsidR="00432B91" w:rsidRDefault="00432B91" w:rsidP="00AA546A">
      <w:pPr>
        <w:pStyle w:val="BodyText"/>
        <w:jc w:val="both"/>
        <w:rPr>
          <w:b w:val="0"/>
          <w:bCs/>
          <w:sz w:val="24"/>
          <w:szCs w:val="24"/>
        </w:rPr>
      </w:pPr>
    </w:p>
    <w:p w14:paraId="51D94C2B" w14:textId="2B8A0AEF" w:rsidR="00432B91" w:rsidRDefault="00432B91" w:rsidP="00AA546A">
      <w:pPr>
        <w:pStyle w:val="BodyText"/>
        <w:jc w:val="both"/>
        <w:rPr>
          <w:sz w:val="24"/>
          <w:szCs w:val="24"/>
        </w:rPr>
      </w:pPr>
      <w:r w:rsidRPr="00432B91">
        <w:rPr>
          <w:sz w:val="24"/>
          <w:szCs w:val="24"/>
        </w:rPr>
        <w:t>11. MATTERS RAISED BY COUNCILLORS</w:t>
      </w:r>
    </w:p>
    <w:p w14:paraId="69D23EA6" w14:textId="5F2E8EED" w:rsidR="00432B91" w:rsidRDefault="003E5082" w:rsidP="00AA546A">
      <w:pPr>
        <w:pStyle w:val="BodyText"/>
        <w:jc w:val="both"/>
        <w:rPr>
          <w:b w:val="0"/>
          <w:bCs/>
          <w:sz w:val="24"/>
          <w:szCs w:val="24"/>
        </w:rPr>
      </w:pPr>
      <w:r>
        <w:rPr>
          <w:b w:val="0"/>
          <w:bCs/>
          <w:sz w:val="24"/>
          <w:szCs w:val="24"/>
        </w:rPr>
        <w:t>The Chair has received a resignation letter from Mrs McEvoy, who is standing down as Parish Council representative on the M</w:t>
      </w:r>
      <w:r w:rsidRPr="003E5082">
        <w:rPr>
          <w:b w:val="0"/>
          <w:bCs/>
          <w:sz w:val="24"/>
          <w:szCs w:val="24"/>
        </w:rPr>
        <w:t xml:space="preserve">etfield </w:t>
      </w:r>
      <w:r>
        <w:rPr>
          <w:b w:val="0"/>
          <w:bCs/>
          <w:sz w:val="24"/>
          <w:szCs w:val="24"/>
        </w:rPr>
        <w:t>U</w:t>
      </w:r>
      <w:r w:rsidRPr="003E5082">
        <w:rPr>
          <w:b w:val="0"/>
          <w:bCs/>
          <w:sz w:val="24"/>
          <w:szCs w:val="24"/>
        </w:rPr>
        <w:t xml:space="preserve">nited </w:t>
      </w:r>
      <w:r>
        <w:rPr>
          <w:b w:val="0"/>
          <w:bCs/>
          <w:sz w:val="24"/>
          <w:szCs w:val="24"/>
        </w:rPr>
        <w:t>C</w:t>
      </w:r>
      <w:r w:rsidRPr="003E5082">
        <w:rPr>
          <w:b w:val="0"/>
          <w:bCs/>
          <w:sz w:val="24"/>
          <w:szCs w:val="24"/>
        </w:rPr>
        <w:t xml:space="preserve">harities </w:t>
      </w:r>
      <w:r>
        <w:rPr>
          <w:b w:val="0"/>
          <w:bCs/>
          <w:sz w:val="24"/>
          <w:szCs w:val="24"/>
        </w:rPr>
        <w:t>B</w:t>
      </w:r>
      <w:r w:rsidRPr="003E5082">
        <w:rPr>
          <w:b w:val="0"/>
          <w:bCs/>
          <w:sz w:val="24"/>
          <w:szCs w:val="24"/>
        </w:rPr>
        <w:t xml:space="preserve">oard of </w:t>
      </w:r>
      <w:r>
        <w:rPr>
          <w:b w:val="0"/>
          <w:bCs/>
          <w:sz w:val="24"/>
          <w:szCs w:val="24"/>
        </w:rPr>
        <w:t>T</w:t>
      </w:r>
      <w:r w:rsidRPr="003E5082">
        <w:rPr>
          <w:b w:val="0"/>
          <w:bCs/>
          <w:sz w:val="24"/>
          <w:szCs w:val="24"/>
        </w:rPr>
        <w:t>rustees</w:t>
      </w:r>
      <w:r>
        <w:rPr>
          <w:b w:val="0"/>
          <w:bCs/>
          <w:sz w:val="24"/>
          <w:szCs w:val="24"/>
        </w:rPr>
        <w:t>. The vacancy w</w:t>
      </w:r>
      <w:r w:rsidR="00C100C3">
        <w:rPr>
          <w:b w:val="0"/>
          <w:bCs/>
          <w:sz w:val="24"/>
          <w:szCs w:val="24"/>
        </w:rPr>
        <w:t>ill</w:t>
      </w:r>
      <w:r>
        <w:rPr>
          <w:b w:val="0"/>
          <w:bCs/>
          <w:sz w:val="24"/>
          <w:szCs w:val="24"/>
        </w:rPr>
        <w:t xml:space="preserve"> be advertised as before.</w:t>
      </w:r>
    </w:p>
    <w:p w14:paraId="6871D321" w14:textId="2E255184" w:rsidR="003E5082" w:rsidRDefault="003E5082" w:rsidP="00AA546A">
      <w:pPr>
        <w:pStyle w:val="BodyText"/>
        <w:jc w:val="both"/>
        <w:rPr>
          <w:b w:val="0"/>
          <w:bCs/>
          <w:sz w:val="24"/>
          <w:szCs w:val="24"/>
        </w:rPr>
      </w:pPr>
      <w:r>
        <w:rPr>
          <w:b w:val="0"/>
          <w:bCs/>
          <w:sz w:val="24"/>
          <w:szCs w:val="24"/>
        </w:rPr>
        <w:t>Mr Schwier reported that the Passing Place sign stumps had been removed from Christmas Lane, but no new signs erected yet.</w:t>
      </w:r>
    </w:p>
    <w:p w14:paraId="68B50978" w14:textId="0384B0A0" w:rsidR="003E5082" w:rsidRDefault="003E5082" w:rsidP="00AA546A">
      <w:pPr>
        <w:pStyle w:val="BodyText"/>
        <w:jc w:val="both"/>
        <w:rPr>
          <w:b w:val="0"/>
          <w:bCs/>
          <w:sz w:val="24"/>
          <w:szCs w:val="24"/>
        </w:rPr>
      </w:pPr>
      <w:r>
        <w:rPr>
          <w:b w:val="0"/>
          <w:bCs/>
          <w:sz w:val="24"/>
          <w:szCs w:val="24"/>
        </w:rPr>
        <w:t xml:space="preserve">Mr Smith reported that one of the new </w:t>
      </w:r>
      <w:r w:rsidR="00C100C3">
        <w:rPr>
          <w:b w:val="0"/>
          <w:bCs/>
          <w:sz w:val="24"/>
          <w:szCs w:val="24"/>
        </w:rPr>
        <w:t>streetlights</w:t>
      </w:r>
      <w:r>
        <w:rPr>
          <w:b w:val="0"/>
          <w:bCs/>
          <w:sz w:val="24"/>
          <w:szCs w:val="24"/>
        </w:rPr>
        <w:t xml:space="preserve"> had been broken (now fixed) by a passing vehicle and suggested that this should be raised in the review of HGV routes. The Clerk will provide details to Councillor Gould.</w:t>
      </w:r>
    </w:p>
    <w:p w14:paraId="2CF1A6E2" w14:textId="55F3909C" w:rsidR="003E5082" w:rsidRDefault="003E5082" w:rsidP="00AA546A">
      <w:pPr>
        <w:pStyle w:val="BodyText"/>
        <w:jc w:val="both"/>
        <w:rPr>
          <w:b w:val="0"/>
          <w:bCs/>
          <w:sz w:val="24"/>
          <w:szCs w:val="24"/>
        </w:rPr>
      </w:pPr>
      <w:r>
        <w:rPr>
          <w:b w:val="0"/>
          <w:bCs/>
          <w:sz w:val="24"/>
          <w:szCs w:val="24"/>
        </w:rPr>
        <w:t xml:space="preserve">Bales had recently been set alight on the outskirts of the village, and a verge </w:t>
      </w:r>
      <w:r w:rsidR="00CE0EE1">
        <w:rPr>
          <w:b w:val="0"/>
          <w:bCs/>
          <w:sz w:val="24"/>
          <w:szCs w:val="24"/>
        </w:rPr>
        <w:t xml:space="preserve">also </w:t>
      </w:r>
      <w:r>
        <w:rPr>
          <w:b w:val="0"/>
          <w:bCs/>
          <w:sz w:val="24"/>
          <w:szCs w:val="24"/>
        </w:rPr>
        <w:t xml:space="preserve">found on fire. The fire brigade </w:t>
      </w:r>
      <w:r w:rsidR="00CE0EE1">
        <w:rPr>
          <w:b w:val="0"/>
          <w:bCs/>
          <w:sz w:val="24"/>
          <w:szCs w:val="24"/>
        </w:rPr>
        <w:t xml:space="preserve">was </w:t>
      </w:r>
      <w:r w:rsidR="00C100C3">
        <w:rPr>
          <w:b w:val="0"/>
          <w:bCs/>
          <w:sz w:val="24"/>
          <w:szCs w:val="24"/>
        </w:rPr>
        <w:t>called,</w:t>
      </w:r>
      <w:r>
        <w:rPr>
          <w:b w:val="0"/>
          <w:bCs/>
          <w:sz w:val="24"/>
          <w:szCs w:val="24"/>
        </w:rPr>
        <w:t xml:space="preserve"> and the fires extinguished. The police ha</w:t>
      </w:r>
      <w:r w:rsidR="00CE0EE1">
        <w:rPr>
          <w:b w:val="0"/>
          <w:bCs/>
          <w:sz w:val="24"/>
          <w:szCs w:val="24"/>
        </w:rPr>
        <w:t>ve</w:t>
      </w:r>
      <w:r>
        <w:rPr>
          <w:b w:val="0"/>
          <w:bCs/>
          <w:sz w:val="24"/>
          <w:szCs w:val="24"/>
        </w:rPr>
        <w:t xml:space="preserve"> spoke</w:t>
      </w:r>
      <w:r w:rsidR="00CE0EE1">
        <w:rPr>
          <w:b w:val="0"/>
          <w:bCs/>
          <w:sz w:val="24"/>
          <w:szCs w:val="24"/>
        </w:rPr>
        <w:t>n to</w:t>
      </w:r>
      <w:r>
        <w:rPr>
          <w:b w:val="0"/>
          <w:bCs/>
          <w:sz w:val="24"/>
          <w:szCs w:val="24"/>
        </w:rPr>
        <w:t xml:space="preserve"> and </w:t>
      </w:r>
      <w:r w:rsidR="00CE0EE1">
        <w:rPr>
          <w:b w:val="0"/>
          <w:bCs/>
          <w:sz w:val="24"/>
          <w:szCs w:val="24"/>
        </w:rPr>
        <w:t xml:space="preserve">cautioned </w:t>
      </w:r>
      <w:r>
        <w:rPr>
          <w:b w:val="0"/>
          <w:bCs/>
          <w:sz w:val="24"/>
          <w:szCs w:val="24"/>
        </w:rPr>
        <w:t xml:space="preserve">two youths seen in the area, but no charges </w:t>
      </w:r>
      <w:r w:rsidR="00CE0EE1">
        <w:rPr>
          <w:b w:val="0"/>
          <w:bCs/>
          <w:sz w:val="24"/>
          <w:szCs w:val="24"/>
        </w:rPr>
        <w:t xml:space="preserve">were </w:t>
      </w:r>
      <w:r>
        <w:rPr>
          <w:b w:val="0"/>
          <w:bCs/>
          <w:sz w:val="24"/>
          <w:szCs w:val="24"/>
        </w:rPr>
        <w:t>made, as there was no proof as to who had started the fires.</w:t>
      </w:r>
    </w:p>
    <w:p w14:paraId="6CB7E39E" w14:textId="65A40966" w:rsidR="008D67C0" w:rsidRDefault="008D67C0" w:rsidP="00AA546A">
      <w:pPr>
        <w:pStyle w:val="BodyText"/>
        <w:jc w:val="both"/>
        <w:rPr>
          <w:b w:val="0"/>
          <w:bCs/>
          <w:sz w:val="24"/>
          <w:szCs w:val="24"/>
        </w:rPr>
      </w:pPr>
    </w:p>
    <w:p w14:paraId="61098890" w14:textId="71A6916A" w:rsidR="008D67C0" w:rsidRDefault="001C5605" w:rsidP="00AA546A">
      <w:pPr>
        <w:pStyle w:val="BodyText"/>
        <w:jc w:val="both"/>
        <w:rPr>
          <w:sz w:val="24"/>
          <w:szCs w:val="24"/>
        </w:rPr>
      </w:pPr>
      <w:r w:rsidRPr="001C5605">
        <w:rPr>
          <w:sz w:val="24"/>
          <w:szCs w:val="24"/>
        </w:rPr>
        <w:t>12.</w:t>
      </w:r>
      <w:r>
        <w:rPr>
          <w:b w:val="0"/>
          <w:bCs/>
          <w:sz w:val="24"/>
          <w:szCs w:val="24"/>
        </w:rPr>
        <w:t xml:space="preserve"> </w:t>
      </w:r>
      <w:r w:rsidRPr="001C5605">
        <w:rPr>
          <w:sz w:val="24"/>
          <w:szCs w:val="24"/>
        </w:rPr>
        <w:t>CORRESPONDENCE</w:t>
      </w:r>
    </w:p>
    <w:p w14:paraId="7B16CF86" w14:textId="002F48E4" w:rsidR="00DA7372" w:rsidRDefault="00CE0EE1" w:rsidP="00AA546A">
      <w:pPr>
        <w:pStyle w:val="BodyText"/>
        <w:jc w:val="both"/>
        <w:rPr>
          <w:b w:val="0"/>
          <w:bCs/>
          <w:sz w:val="24"/>
          <w:szCs w:val="24"/>
        </w:rPr>
      </w:pPr>
      <w:r>
        <w:rPr>
          <w:b w:val="0"/>
          <w:bCs/>
          <w:sz w:val="24"/>
          <w:szCs w:val="24"/>
        </w:rPr>
        <w:t>No further correspondence had been rec</w:t>
      </w:r>
      <w:r w:rsidR="00C100C3">
        <w:rPr>
          <w:b w:val="0"/>
          <w:bCs/>
          <w:sz w:val="24"/>
          <w:szCs w:val="24"/>
        </w:rPr>
        <w:t>ei</w:t>
      </w:r>
      <w:r>
        <w:rPr>
          <w:b w:val="0"/>
          <w:bCs/>
          <w:sz w:val="24"/>
          <w:szCs w:val="24"/>
        </w:rPr>
        <w:t>ved</w:t>
      </w:r>
    </w:p>
    <w:p w14:paraId="7C9DAE2E" w14:textId="48301D29" w:rsidR="0028110F" w:rsidRDefault="0028110F" w:rsidP="00C100C3">
      <w:pPr>
        <w:pStyle w:val="BodyText"/>
        <w:jc w:val="both"/>
        <w:rPr>
          <w:b w:val="0"/>
          <w:bCs/>
          <w:sz w:val="24"/>
          <w:szCs w:val="24"/>
        </w:rPr>
      </w:pPr>
    </w:p>
    <w:p w14:paraId="78DB90DF" w14:textId="1A51B932" w:rsidR="0028110F" w:rsidRDefault="0028110F" w:rsidP="00F90D6A">
      <w:pPr>
        <w:pStyle w:val="BodyText"/>
        <w:ind w:left="142"/>
        <w:jc w:val="both"/>
        <w:rPr>
          <w:b w:val="0"/>
          <w:bCs/>
          <w:sz w:val="24"/>
          <w:szCs w:val="24"/>
        </w:rPr>
      </w:pPr>
    </w:p>
    <w:p w14:paraId="4C3A6225" w14:textId="4D1768AC" w:rsidR="0028110F" w:rsidRPr="0028110F" w:rsidRDefault="0028110F" w:rsidP="00AA546A">
      <w:pPr>
        <w:pStyle w:val="BodyText"/>
        <w:jc w:val="both"/>
        <w:rPr>
          <w:sz w:val="24"/>
          <w:szCs w:val="24"/>
        </w:rPr>
      </w:pPr>
      <w:r w:rsidRPr="0028110F">
        <w:rPr>
          <w:sz w:val="24"/>
          <w:szCs w:val="24"/>
        </w:rPr>
        <w:t xml:space="preserve">Meeting closed at </w:t>
      </w:r>
      <w:r w:rsidR="00DA7372">
        <w:rPr>
          <w:sz w:val="24"/>
          <w:szCs w:val="24"/>
        </w:rPr>
        <w:t>9</w:t>
      </w:r>
      <w:r w:rsidRPr="0028110F">
        <w:rPr>
          <w:sz w:val="24"/>
          <w:szCs w:val="24"/>
        </w:rPr>
        <w:t>.</w:t>
      </w:r>
      <w:r w:rsidR="00CE0EE1">
        <w:rPr>
          <w:sz w:val="24"/>
          <w:szCs w:val="24"/>
        </w:rPr>
        <w:t>1</w:t>
      </w:r>
      <w:r w:rsidRPr="0028110F">
        <w:rPr>
          <w:sz w:val="24"/>
          <w:szCs w:val="24"/>
        </w:rPr>
        <w:t>5pm</w:t>
      </w:r>
    </w:p>
    <w:p w14:paraId="5DB269B9" w14:textId="77777777" w:rsidR="005014E0" w:rsidRPr="007E42A0" w:rsidRDefault="005014E0" w:rsidP="00794C99">
      <w:pPr>
        <w:pStyle w:val="BodyText"/>
        <w:ind w:left="142"/>
        <w:jc w:val="both"/>
        <w:rPr>
          <w:b w:val="0"/>
          <w:bCs/>
          <w:sz w:val="24"/>
          <w:szCs w:val="24"/>
        </w:rPr>
      </w:pPr>
    </w:p>
    <w:p w14:paraId="302A89F9" w14:textId="77777777" w:rsidR="00807B63" w:rsidRPr="007E42A0" w:rsidRDefault="00807B63" w:rsidP="00807B63">
      <w:pPr>
        <w:rPr>
          <w:sz w:val="24"/>
          <w:szCs w:val="24"/>
        </w:rPr>
      </w:pPr>
    </w:p>
    <w:p w14:paraId="6F9196CE" w14:textId="4CFD4D79" w:rsidR="007B5E81" w:rsidRDefault="001507D3" w:rsidP="00C100C3">
      <w:pPr>
        <w:pStyle w:val="BodyText"/>
        <w:jc w:val="both"/>
        <w:rPr>
          <w:b w:val="0"/>
          <w:sz w:val="24"/>
          <w:szCs w:val="24"/>
        </w:rPr>
      </w:pPr>
      <w:r w:rsidRPr="007E42A0">
        <w:rPr>
          <w:sz w:val="24"/>
          <w:szCs w:val="24"/>
        </w:rPr>
        <w:t>DATE OF NEXT MEETING</w:t>
      </w:r>
      <w:r w:rsidR="006700B7" w:rsidRPr="007E42A0">
        <w:rPr>
          <w:sz w:val="24"/>
          <w:szCs w:val="24"/>
        </w:rPr>
        <w:t xml:space="preserve"> </w:t>
      </w:r>
      <w:r w:rsidRPr="007E42A0">
        <w:rPr>
          <w:sz w:val="24"/>
          <w:szCs w:val="24"/>
        </w:rPr>
        <w:t xml:space="preserve">- </w:t>
      </w:r>
      <w:r w:rsidR="00403BC3" w:rsidRPr="007E42A0">
        <w:rPr>
          <w:b w:val="0"/>
          <w:sz w:val="24"/>
          <w:szCs w:val="24"/>
        </w:rPr>
        <w:t xml:space="preserve">Monday </w:t>
      </w:r>
      <w:r w:rsidR="00CE0EE1">
        <w:rPr>
          <w:b w:val="0"/>
          <w:sz w:val="24"/>
          <w:szCs w:val="24"/>
        </w:rPr>
        <w:t>8</w:t>
      </w:r>
      <w:r w:rsidR="00D10912" w:rsidRPr="007E42A0">
        <w:rPr>
          <w:b w:val="0"/>
          <w:sz w:val="24"/>
          <w:szCs w:val="24"/>
          <w:vertAlign w:val="superscript"/>
        </w:rPr>
        <w:t>th</w:t>
      </w:r>
      <w:r w:rsidR="00D10912" w:rsidRPr="007E42A0">
        <w:rPr>
          <w:b w:val="0"/>
          <w:sz w:val="24"/>
          <w:szCs w:val="24"/>
        </w:rPr>
        <w:t xml:space="preserve"> </w:t>
      </w:r>
      <w:r w:rsidR="00CE0EE1">
        <w:rPr>
          <w:b w:val="0"/>
          <w:sz w:val="24"/>
          <w:szCs w:val="24"/>
        </w:rPr>
        <w:t>Novem</w:t>
      </w:r>
      <w:r w:rsidR="00C100C3">
        <w:rPr>
          <w:b w:val="0"/>
          <w:sz w:val="24"/>
          <w:szCs w:val="24"/>
        </w:rPr>
        <w:t>ber 2021</w:t>
      </w:r>
    </w:p>
    <w:p w14:paraId="2C91FBB1" w14:textId="77717BE1" w:rsidR="0014477B" w:rsidRDefault="0014477B" w:rsidP="00C100C3">
      <w:pPr>
        <w:pStyle w:val="BodyText"/>
        <w:jc w:val="both"/>
        <w:rPr>
          <w:b w:val="0"/>
          <w:sz w:val="24"/>
          <w:szCs w:val="24"/>
        </w:rPr>
      </w:pPr>
    </w:p>
    <w:p w14:paraId="542B5EDB" w14:textId="77777777" w:rsidR="00B650D1" w:rsidRDefault="00B650D1" w:rsidP="00B650D1">
      <w:pPr>
        <w:spacing w:line="276" w:lineRule="auto"/>
      </w:pPr>
      <w:r w:rsidRPr="00E5001D">
        <w:rPr>
          <w:noProof/>
        </w:rPr>
        <w:lastRenderedPageBreak/>
        <w:drawing>
          <wp:anchor distT="0" distB="0" distL="114300" distR="114300" simplePos="0" relativeHeight="251659264" behindDoc="1" locked="0" layoutInCell="1" allowOverlap="1" wp14:anchorId="2D00F895" wp14:editId="194D3D5B">
            <wp:simplePos x="0" y="0"/>
            <wp:positionH relativeFrom="column">
              <wp:posOffset>-990600</wp:posOffset>
            </wp:positionH>
            <wp:positionV relativeFrom="paragraph">
              <wp:posOffset>-1752600</wp:posOffset>
            </wp:positionV>
            <wp:extent cx="7670800" cy="15562580"/>
            <wp:effectExtent l="12700" t="12700" r="1270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7670800" cy="15562580"/>
                    </a:xfrm>
                    <a:prstGeom prst="rect">
                      <a:avLst/>
                    </a:prstGeom>
                    <a:ln>
                      <a:solidFill>
                        <a:schemeClr val="bg1"/>
                      </a:solid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43377BA3" wp14:editId="428F032B">
                <wp:simplePos x="0" y="0"/>
                <wp:positionH relativeFrom="column">
                  <wp:posOffset>5092700</wp:posOffset>
                </wp:positionH>
                <wp:positionV relativeFrom="paragraph">
                  <wp:posOffset>0</wp:posOffset>
                </wp:positionV>
                <wp:extent cx="1409700" cy="330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09700" cy="330200"/>
                        </a:xfrm>
                        <a:prstGeom prst="rect">
                          <a:avLst/>
                        </a:prstGeom>
                        <a:noFill/>
                        <a:ln w="6350">
                          <a:noFill/>
                        </a:ln>
                      </wps:spPr>
                      <wps:txbx>
                        <w:txbxContent>
                          <w:p w14:paraId="282F393C" w14:textId="77777777" w:rsidR="00B650D1" w:rsidRDefault="00B650D1" w:rsidP="00B650D1">
                            <w:r>
                              <w:t>@SuffolkTories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3377BA3" id="_x0000_t202" coordsize="21600,21600" o:spt="202" path="m,l,21600r21600,l21600,xe">
                <v:stroke joinstyle="miter"/>
                <v:path gradientshapeok="t" o:connecttype="rect"/>
              </v:shapetype>
              <v:shape id="Text Box 4" o:spid="_x0000_s1026" type="#_x0000_t202" style="position:absolute;margin-left:401pt;margin-top:0;width:111pt;height:2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" filled="f" stroked="f" strokeweight=".5pt">
                <v:textbox>
                  <w:txbxContent>
                    <w:p w14:paraId="282F393C" w14:textId="77777777" w:rsidR="00B650D1" w:rsidRDefault="00B650D1" w:rsidP="00B650D1">
                      <w:r>
                        <w:t>@SuffolkTories</w:t>
                      </w:r>
                    </w:p>
                  </w:txbxContent>
                </v:textbox>
              </v:shape>
            </w:pict>
          </mc:Fallback>
        </mc:AlternateContent>
      </w:r>
      <w:r w:rsidRPr="003E0F30">
        <w:rPr>
          <w:noProof/>
        </w:rPr>
        <w:drawing>
          <wp:anchor distT="0" distB="0" distL="114300" distR="114300" simplePos="0" relativeHeight="251661312" behindDoc="1" locked="0" layoutInCell="1" allowOverlap="1" wp14:anchorId="03795221" wp14:editId="605076BB">
            <wp:simplePos x="0" y="0"/>
            <wp:positionH relativeFrom="column">
              <wp:posOffset>4956175</wp:posOffset>
            </wp:positionH>
            <wp:positionV relativeFrom="paragraph">
              <wp:posOffset>0</wp:posOffset>
            </wp:positionV>
            <wp:extent cx="288925" cy="237490"/>
            <wp:effectExtent l="0" t="0" r="3175" b="3810"/>
            <wp:wrapTight wrapText="bothSides">
              <wp:wrapPolygon edited="0">
                <wp:start x="0" y="0"/>
                <wp:lineTo x="0" y="20791"/>
                <wp:lineTo x="13292" y="20791"/>
                <wp:lineTo x="15191" y="18481"/>
                <wp:lineTo x="20888" y="10396"/>
                <wp:lineTo x="20888" y="0"/>
                <wp:lineTo x="0" y="0"/>
              </wp:wrapPolygon>
            </wp:wrapTight>
            <wp:docPr id="3" name="Picture 3" descr="A picture containing ax,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ax, vector graphic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925" cy="237490"/>
                    </a:xfrm>
                    <a:prstGeom prst="rect">
                      <a:avLst/>
                    </a:prstGeom>
                  </pic:spPr>
                </pic:pic>
              </a:graphicData>
            </a:graphic>
            <wp14:sizeRelH relativeFrom="page">
              <wp14:pctWidth>0</wp14:pctWidth>
            </wp14:sizeRelH>
            <wp14:sizeRelV relativeFrom="page">
              <wp14:pctHeight>0</wp14:pctHeight>
            </wp14:sizeRelV>
          </wp:anchor>
        </w:drawing>
      </w:r>
    </w:p>
    <w:p w14:paraId="1EE2E0AF" w14:textId="77777777" w:rsidR="00B650D1" w:rsidRDefault="00B650D1" w:rsidP="00B650D1">
      <w:pPr>
        <w:spacing w:line="276" w:lineRule="auto"/>
      </w:pPr>
      <w:r>
        <w:rPr>
          <w:noProof/>
        </w:rPr>
        <mc:AlternateContent>
          <mc:Choice Requires="wps">
            <w:drawing>
              <wp:anchor distT="45720" distB="45720" distL="114300" distR="114300" simplePos="0" relativeHeight="251667456" behindDoc="0" locked="0" layoutInCell="1" allowOverlap="1" wp14:anchorId="09E7CD5C" wp14:editId="1CBE0BB4">
                <wp:simplePos x="0" y="0"/>
                <wp:positionH relativeFrom="margin">
                  <wp:posOffset>-228600</wp:posOffset>
                </wp:positionH>
                <wp:positionV relativeFrom="paragraph">
                  <wp:posOffset>270510</wp:posOffset>
                </wp:positionV>
                <wp:extent cx="236093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36B3884A" w14:textId="77777777" w:rsidR="00B650D1" w:rsidRPr="0097005F" w:rsidRDefault="00B650D1" w:rsidP="00B650D1">
                            <w:pPr>
                              <w:rPr>
                                <w:b/>
                                <w:bCs/>
                                <w:color w:val="002060"/>
                                <w:sz w:val="72"/>
                                <w:szCs w:val="72"/>
                              </w:rPr>
                            </w:pPr>
                            <w:r w:rsidRPr="0097005F">
                              <w:rPr>
                                <w:b/>
                                <w:bCs/>
                                <w:color w:val="002060"/>
                                <w:sz w:val="72"/>
                                <w:szCs w:val="72"/>
                              </w:rPr>
                              <w:t>Suffolk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9E7CD5C" id="Text Box 2" o:spid="_x0000_s1027" type="#_x0000_t202" style="position:absolute;margin-left:-18pt;margin-top:21.3pt;width:185.9pt;height:110.6pt;z-index:251667456;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" filled="f" stroked="f">
                <v:textbox style="mso-fit-shape-to-text:t">
                  <w:txbxContent>
                    <w:p w14:paraId="36B3884A" w14:textId="77777777" w:rsidR="00B650D1" w:rsidRPr="0097005F" w:rsidRDefault="00B650D1" w:rsidP="00B650D1">
                      <w:pPr>
                        <w:rPr>
                          <w:b/>
                          <w:bCs/>
                          <w:color w:val="002060"/>
                          <w:sz w:val="72"/>
                          <w:szCs w:val="72"/>
                        </w:rPr>
                      </w:pPr>
                      <w:r w:rsidRPr="0097005F">
                        <w:rPr>
                          <w:b/>
                          <w:bCs/>
                          <w:color w:val="002060"/>
                          <w:sz w:val="72"/>
                          <w:szCs w:val="72"/>
                        </w:rPr>
                        <w:t>Suffolk</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41D3C498" wp14:editId="7429CAA4">
                <wp:simplePos x="0" y="0"/>
                <wp:positionH relativeFrom="column">
                  <wp:posOffset>5089525</wp:posOffset>
                </wp:positionH>
                <wp:positionV relativeFrom="paragraph">
                  <wp:posOffset>159385</wp:posOffset>
                </wp:positionV>
                <wp:extent cx="1219200" cy="3810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219200" cy="381000"/>
                        </a:xfrm>
                        <a:prstGeom prst="rect">
                          <a:avLst/>
                        </a:prstGeom>
                        <a:noFill/>
                        <a:ln w="6350">
                          <a:noFill/>
                        </a:ln>
                      </wps:spPr>
                      <wps:txbx>
                        <w:txbxContent>
                          <w:p w14:paraId="20806264" w14:textId="77777777" w:rsidR="00B650D1" w:rsidRDefault="00B650D1" w:rsidP="00B650D1">
                            <w:r>
                              <w:t>Suffolk Tories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1D3C498" id="Text Box 6" o:spid="_x0000_s1028" type="#_x0000_t202" style="position:absolute;margin-left:400.75pt;margin-top:12.55pt;width:96pt;height:3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" filled="f" stroked="f" strokeweight=".5pt">
                <v:textbox>
                  <w:txbxContent>
                    <w:p w14:paraId="20806264" w14:textId="77777777" w:rsidR="00B650D1" w:rsidRDefault="00B650D1" w:rsidP="00B650D1">
                      <w:r>
                        <w:t>Suffolk Tories</w:t>
                      </w:r>
                    </w:p>
                  </w:txbxContent>
                </v:textbox>
              </v:shape>
            </w:pict>
          </mc:Fallback>
        </mc:AlternateContent>
      </w:r>
      <w:r w:rsidRPr="003E0F30">
        <w:rPr>
          <w:noProof/>
        </w:rPr>
        <w:drawing>
          <wp:anchor distT="0" distB="0" distL="114300" distR="114300" simplePos="0" relativeHeight="251663360" behindDoc="1" locked="0" layoutInCell="1" allowOverlap="1" wp14:anchorId="024FE41A" wp14:editId="4DEE69EC">
            <wp:simplePos x="0" y="0"/>
            <wp:positionH relativeFrom="column">
              <wp:posOffset>4899025</wp:posOffset>
            </wp:positionH>
            <wp:positionV relativeFrom="paragraph">
              <wp:posOffset>144145</wp:posOffset>
            </wp:positionV>
            <wp:extent cx="381000" cy="381000"/>
            <wp:effectExtent l="0" t="0" r="0" b="0"/>
            <wp:wrapTight wrapText="bothSides">
              <wp:wrapPolygon edited="0">
                <wp:start x="7920" y="0"/>
                <wp:lineTo x="0" y="1440"/>
                <wp:lineTo x="0" y="18000"/>
                <wp:lineTo x="7200" y="20880"/>
                <wp:lineTo x="13680" y="20880"/>
                <wp:lineTo x="20880" y="18000"/>
                <wp:lineTo x="20880" y="1440"/>
                <wp:lineTo x="12960" y="0"/>
                <wp:lineTo x="7920" y="0"/>
              </wp:wrapPolygon>
            </wp:wrapTight>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14:sizeRelH relativeFrom="page">
              <wp14:pctWidth>0</wp14:pctWidth>
            </wp14:sizeRelH>
            <wp14:sizeRelV relativeFrom="page">
              <wp14:pctHeight>0</wp14:pctHeight>
            </wp14:sizeRelV>
          </wp:anchor>
        </w:drawing>
      </w:r>
    </w:p>
    <w:p w14:paraId="00D26D59" w14:textId="77777777" w:rsidR="00B650D1" w:rsidRDefault="00B650D1" w:rsidP="00B650D1">
      <w:pPr>
        <w:spacing w:line="276" w:lineRule="auto"/>
      </w:pPr>
    </w:p>
    <w:p w14:paraId="23B9A5A8" w14:textId="77777777" w:rsidR="00B650D1" w:rsidRDefault="00B650D1" w:rsidP="00B650D1">
      <w:pPr>
        <w:spacing w:line="276" w:lineRule="auto"/>
      </w:pPr>
      <w:r>
        <w:rPr>
          <w:noProof/>
        </w:rPr>
        <mc:AlternateContent>
          <mc:Choice Requires="wps">
            <w:drawing>
              <wp:anchor distT="45720" distB="45720" distL="114300" distR="114300" simplePos="0" relativeHeight="251668480" behindDoc="0" locked="0" layoutInCell="1" allowOverlap="1" wp14:anchorId="4E627095" wp14:editId="3185D98C">
                <wp:simplePos x="0" y="0"/>
                <wp:positionH relativeFrom="margin">
                  <wp:align>left</wp:align>
                </wp:positionH>
                <wp:positionV relativeFrom="paragraph">
                  <wp:posOffset>3614420</wp:posOffset>
                </wp:positionV>
                <wp:extent cx="6184900" cy="709930"/>
                <wp:effectExtent l="0" t="0" r="25400" b="13970"/>
                <wp:wrapSquare wrapText="bothSides"/>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0" cy="709930"/>
                        </a:xfrm>
                        <a:prstGeom prst="rect">
                          <a:avLst/>
                        </a:prstGeom>
                        <a:solidFill>
                          <a:srgbClr val="FFFFFF"/>
                        </a:solidFill>
                        <a:ln w="9525">
                          <a:solidFill>
                            <a:srgbClr val="000000"/>
                          </a:solidFill>
                          <a:miter lim="800000"/>
                          <a:headEnd/>
                          <a:tailEnd/>
                        </a:ln>
                      </wps:spPr>
                      <wps:txbx>
                        <w:txbxContent>
                          <w:p w14:paraId="784B5231" w14:textId="77777777" w:rsidR="00B650D1" w:rsidRDefault="00B650D1" w:rsidP="00B650D1">
                            <w:pPr>
                              <w:jc w:val="center"/>
                              <w:rPr>
                                <w:b/>
                                <w:bCs/>
                                <w:sz w:val="28"/>
                                <w:szCs w:val="28"/>
                              </w:rPr>
                            </w:pPr>
                            <w:r w:rsidRPr="0004525B">
                              <w:rPr>
                                <w:b/>
                                <w:bCs/>
                                <w:sz w:val="28"/>
                                <w:szCs w:val="28"/>
                              </w:rPr>
                              <w:t xml:space="preserve">For more information on all stories visit:  </w:t>
                            </w:r>
                          </w:p>
                          <w:p w14:paraId="7C9D2705" w14:textId="77777777" w:rsidR="00B650D1" w:rsidRPr="0004525B" w:rsidRDefault="0051373F" w:rsidP="00B650D1">
                            <w:pPr>
                              <w:jc w:val="center"/>
                              <w:rPr>
                                <w:b/>
                                <w:bCs/>
                                <w:sz w:val="28"/>
                                <w:szCs w:val="28"/>
                              </w:rPr>
                            </w:pPr>
                            <w:hyperlink r:id="rId16" w:history="1">
                              <w:r w:rsidR="00B650D1" w:rsidRPr="0004525B">
                                <w:rPr>
                                  <w:rStyle w:val="Hyperlink"/>
                                  <w:rFonts w:eastAsiaTheme="majorEastAsia"/>
                                  <w:sz w:val="28"/>
                                  <w:szCs w:val="28"/>
                                </w:rPr>
                                <w:t>Suffolk County Council | Conservative Group (suffolkconservatives.org.uk)</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627095" id="_x0000_s1029" type="#_x0000_t202" style="position:absolute;margin-left:0;margin-top:284.6pt;width:487pt;height:55.9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">
                <v:textbox>
                  <w:txbxContent>
                    <w:p w14:paraId="784B5231" w14:textId="77777777" w:rsidR="00B650D1" w:rsidRDefault="00B650D1" w:rsidP="00B650D1">
                      <w:pPr>
                        <w:jc w:val="center"/>
                        <w:rPr>
                          <w:b/>
                          <w:bCs/>
                          <w:sz w:val="28"/>
                          <w:szCs w:val="28"/>
                        </w:rPr>
                      </w:pPr>
                      <w:r w:rsidRPr="0004525B">
                        <w:rPr>
                          <w:b/>
                          <w:bCs/>
                          <w:sz w:val="28"/>
                          <w:szCs w:val="28"/>
                        </w:rPr>
                        <w:t xml:space="preserve">For more information on all stories visit:  </w:t>
                      </w:r>
                    </w:p>
                    <w:p w14:paraId="7C9D2705" w14:textId="77777777" w:rsidR="00B650D1" w:rsidRPr="0004525B" w:rsidRDefault="0051373F" w:rsidP="00B650D1">
                      <w:pPr>
                        <w:jc w:val="center"/>
                        <w:rPr>
                          <w:b/>
                          <w:bCs/>
                          <w:sz w:val="28"/>
                          <w:szCs w:val="28"/>
                        </w:rPr>
                      </w:pPr>
                      <w:hyperlink r:id="rId17" w:history="1">
                        <w:r w:rsidR="00B650D1" w:rsidRPr="0004525B">
                          <w:rPr>
                            <w:rStyle w:val="Hyperlink"/>
                            <w:rFonts w:eastAsiaTheme="majorEastAsia"/>
                            <w:sz w:val="28"/>
                            <w:szCs w:val="28"/>
                          </w:rPr>
                          <w:t>Suffolk County Council | Conservative Group (suffolkconservatives.org.uk)</w:t>
                        </w:r>
                      </w:hyperlink>
                    </w:p>
                  </w:txbxContent>
                </v:textbox>
                <w10:wrap type="square" anchorx="margin"/>
              </v:shape>
            </w:pict>
          </mc:Fallback>
        </mc:AlternateContent>
      </w:r>
      <w:r>
        <w:rPr>
          <w:noProof/>
        </w:rPr>
        <mc:AlternateContent>
          <mc:Choice Requires="wps">
            <w:drawing>
              <wp:anchor distT="0" distB="0" distL="114300" distR="114300" simplePos="0" relativeHeight="251660288" behindDoc="1" locked="0" layoutInCell="1" allowOverlap="1" wp14:anchorId="76F7AC65" wp14:editId="169D850C">
                <wp:simplePos x="0" y="0"/>
                <wp:positionH relativeFrom="margin">
                  <wp:align>left</wp:align>
                </wp:positionH>
                <wp:positionV relativeFrom="paragraph">
                  <wp:posOffset>1200150</wp:posOffset>
                </wp:positionV>
                <wp:extent cx="6032500" cy="3911600"/>
                <wp:effectExtent l="0" t="0" r="6350" b="0"/>
                <wp:wrapTight wrapText="bothSides">
                  <wp:wrapPolygon edited="0">
                    <wp:start x="0" y="0"/>
                    <wp:lineTo x="0" y="21460"/>
                    <wp:lineTo x="21555" y="21460"/>
                    <wp:lineTo x="21555"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032500" cy="3911600"/>
                        </a:xfrm>
                        <a:prstGeom prst="rect">
                          <a:avLst/>
                        </a:prstGeom>
                        <a:solidFill>
                          <a:schemeClr val="lt1"/>
                        </a:solidFill>
                        <a:ln w="6350">
                          <a:noFill/>
                        </a:ln>
                      </wps:spPr>
                      <wps:txbx>
                        <w:txbxContent>
                          <w:p w14:paraId="33EEE985" w14:textId="77777777" w:rsidR="00B650D1" w:rsidRPr="00B650D1" w:rsidRDefault="00B650D1" w:rsidP="00B650D1">
                            <w:pPr>
                              <w:jc w:val="center"/>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650D1">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August 2021 Town and Parish Newsletter</w:t>
                            </w:r>
                          </w:p>
                          <w:p w14:paraId="6F817326" w14:textId="77777777" w:rsidR="00B650D1" w:rsidRPr="00B650D1" w:rsidRDefault="00B650D1" w:rsidP="00B650D1">
                            <w:pPr>
                              <w:jc w:val="center"/>
                              <w:rPr>
                                <w:b/>
                                <w:outline/>
                                <w:color w:val="4BACC6"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7AC65" id="_x0000_s1030" type="#_x0000_t202" style="position:absolute;margin-left:0;margin-top:94.5pt;width:475pt;height:308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" fillcolor="white [3201]" stroked="f" strokeweight=".5pt">
                <v:textbox>
                  <w:txbxContent>
                    <w:p w14:paraId="33EEE985" w14:textId="77777777" w:rsidR="00B650D1" w:rsidRPr="00B650D1" w:rsidRDefault="00B650D1" w:rsidP="00B650D1">
                      <w:pPr>
                        <w:jc w:val="center"/>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B650D1">
                        <w:rPr>
                          <w:b/>
                          <w:outline/>
                          <w:color w:val="4BACC6" w:themeColor="accent5"/>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August 2021 Town and Parish Newsletter</w:t>
                      </w:r>
                    </w:p>
                    <w:p w14:paraId="6F817326" w14:textId="77777777" w:rsidR="00B650D1" w:rsidRPr="00B650D1" w:rsidRDefault="00B650D1" w:rsidP="00B650D1">
                      <w:pPr>
                        <w:jc w:val="center"/>
                        <w:rPr>
                          <w:b/>
                          <w:outline/>
                          <w:color w:val="4BACC6" w:themeColor="accent5"/>
                          <w:sz w:val="36"/>
                          <w:szCs w:val="3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txbxContent>
                </v:textbox>
                <w10:wrap type="tight" anchorx="margin"/>
              </v:shape>
            </w:pict>
          </mc:Fallback>
        </mc:AlternateContent>
      </w:r>
      <w:r>
        <w:br w:type="page"/>
      </w:r>
    </w:p>
    <w:p w14:paraId="2414EBF6" w14:textId="77777777" w:rsidR="00B650D1" w:rsidRDefault="00B650D1" w:rsidP="00B650D1">
      <w:pPr>
        <w:spacing w:line="276" w:lineRule="auto"/>
        <w:rPr>
          <w:rFonts w:cstheme="minorHAnsi"/>
          <w:b/>
          <w:bCs/>
          <w:color w:val="4F81BD" w:themeColor="accent1"/>
          <w:sz w:val="32"/>
          <w:szCs w:val="32"/>
        </w:rPr>
      </w:pPr>
      <w:r>
        <w:rPr>
          <w:noProof/>
        </w:rPr>
        <w:lastRenderedPageBreak/>
        <w:drawing>
          <wp:anchor distT="0" distB="0" distL="114300" distR="114300" simplePos="0" relativeHeight="251688960" behindDoc="1" locked="0" layoutInCell="1" allowOverlap="1" wp14:anchorId="3405D5A2" wp14:editId="5EE16B23">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41" name="Picture 4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p>
    <w:p w14:paraId="51ACF7BF" w14:textId="77777777" w:rsidR="00B650D1" w:rsidRDefault="00B650D1" w:rsidP="00B650D1">
      <w:pPr>
        <w:spacing w:line="276" w:lineRule="auto"/>
        <w:rPr>
          <w:rFonts w:cstheme="minorHAnsi"/>
          <w:b/>
          <w:bCs/>
          <w:color w:val="4F81BD" w:themeColor="accent1"/>
          <w:sz w:val="32"/>
          <w:szCs w:val="32"/>
        </w:rPr>
      </w:pPr>
      <w:r>
        <w:rPr>
          <w:rFonts w:cstheme="minorHAnsi"/>
          <w:b/>
          <w:bCs/>
          <w:color w:val="4F81BD" w:themeColor="accent1"/>
          <w:sz w:val="32"/>
          <w:szCs w:val="32"/>
        </w:rPr>
        <w:t>Statement on behalf of all Suffolk councils regarding Afghan refugees</w:t>
      </w:r>
    </w:p>
    <w:p w14:paraId="73A9457E" w14:textId="77777777" w:rsidR="00B650D1" w:rsidRDefault="00B650D1" w:rsidP="00B650D1">
      <w:pPr>
        <w:spacing w:line="276" w:lineRule="auto"/>
        <w:rPr>
          <w:rFonts w:cstheme="minorHAnsi"/>
          <w:b/>
          <w:bCs/>
          <w:color w:val="4F81BD" w:themeColor="accent1"/>
          <w:sz w:val="32"/>
          <w:szCs w:val="32"/>
        </w:rPr>
      </w:pPr>
    </w:p>
    <w:p w14:paraId="3FDBF8E5" w14:textId="77777777" w:rsidR="00B650D1" w:rsidRPr="0042480F" w:rsidRDefault="00B650D1" w:rsidP="00B650D1">
      <w:pPr>
        <w:shd w:val="clear" w:color="auto" w:fill="FFFFFF"/>
        <w:spacing w:after="150" w:line="360" w:lineRule="auto"/>
        <w:rPr>
          <w:rFonts w:cstheme="minorHAnsi"/>
          <w:color w:val="333333"/>
          <w:lang w:eastAsia="en-GB"/>
        </w:rPr>
      </w:pPr>
      <w:r w:rsidRPr="0042480F">
        <w:rPr>
          <w:rFonts w:cstheme="minorHAnsi"/>
          <w:color w:val="333333"/>
          <w:lang w:eastAsia="en-GB"/>
        </w:rPr>
        <w:t>Statement on behalf of all Suffolk councils.</w:t>
      </w:r>
    </w:p>
    <w:p w14:paraId="74E8486C" w14:textId="77777777" w:rsidR="00B650D1" w:rsidRPr="0042480F" w:rsidRDefault="00B650D1" w:rsidP="00B650D1">
      <w:pPr>
        <w:shd w:val="clear" w:color="auto" w:fill="FFFFFF"/>
        <w:spacing w:after="150" w:line="360" w:lineRule="auto"/>
        <w:rPr>
          <w:rFonts w:cstheme="minorHAnsi"/>
          <w:color w:val="333333"/>
          <w:lang w:eastAsia="en-GB"/>
        </w:rPr>
      </w:pPr>
      <w:r w:rsidRPr="0042480F">
        <w:rPr>
          <w:rFonts w:cstheme="minorHAnsi"/>
          <w:color w:val="333333"/>
          <w:lang w:eastAsia="en-GB"/>
        </w:rPr>
        <w:t>“On Wednesday 18 August, the Government announced its new resettlement scheme for Afghan refugees. Whilst the full details are yet to be confirmed, it is crystal clear that the Government needs local authorities everywhere to step up and support this national effort.</w:t>
      </w:r>
    </w:p>
    <w:p w14:paraId="0E2F5245" w14:textId="77777777" w:rsidR="00B650D1" w:rsidRPr="0042480F" w:rsidRDefault="00B650D1" w:rsidP="00B650D1">
      <w:pPr>
        <w:shd w:val="clear" w:color="auto" w:fill="FFFFFF"/>
        <w:spacing w:after="150" w:line="360" w:lineRule="auto"/>
        <w:rPr>
          <w:rFonts w:cstheme="minorHAnsi"/>
          <w:color w:val="333333"/>
          <w:lang w:eastAsia="en-GB"/>
        </w:rPr>
      </w:pPr>
      <w:r w:rsidRPr="0042480F">
        <w:rPr>
          <w:rFonts w:cstheme="minorHAnsi"/>
          <w:color w:val="333333"/>
          <w:lang w:eastAsia="en-GB"/>
        </w:rPr>
        <w:t xml:space="preserve">“All councils in Suffolk are committed to this cause. We have already helped a small number of Afghan interpreters and their families to resettle in Suffolk, in addition to ongoing work to support unaccompanied </w:t>
      </w:r>
      <w:proofErr w:type="gramStart"/>
      <w:r w:rsidRPr="0042480F">
        <w:rPr>
          <w:rFonts w:cstheme="minorHAnsi"/>
          <w:color w:val="333333"/>
          <w:lang w:eastAsia="en-GB"/>
        </w:rPr>
        <w:t>asylum seeking</w:t>
      </w:r>
      <w:proofErr w:type="gramEnd"/>
      <w:r w:rsidRPr="0042480F">
        <w:rPr>
          <w:rFonts w:cstheme="minorHAnsi"/>
          <w:color w:val="333333"/>
          <w:lang w:eastAsia="en-GB"/>
        </w:rPr>
        <w:t xml:space="preserve"> children and other refugees entering the UK. In the coming days and weeks, the district, borough and county councils will continue working with the Government to do what we can to </w:t>
      </w:r>
      <w:proofErr w:type="gramStart"/>
      <w:r w:rsidRPr="0042480F">
        <w:rPr>
          <w:rFonts w:cstheme="minorHAnsi"/>
          <w:color w:val="333333"/>
          <w:lang w:eastAsia="en-GB"/>
        </w:rPr>
        <w:t>provide assistance to</w:t>
      </w:r>
      <w:proofErr w:type="gramEnd"/>
      <w:r w:rsidRPr="0042480F">
        <w:rPr>
          <w:rFonts w:cstheme="minorHAnsi"/>
          <w:color w:val="333333"/>
          <w:lang w:eastAsia="en-GB"/>
        </w:rPr>
        <w:t xml:space="preserve"> vulnerable refugees.</w:t>
      </w:r>
    </w:p>
    <w:p w14:paraId="242FC2D1" w14:textId="77777777" w:rsidR="002441B8" w:rsidRDefault="00B650D1" w:rsidP="003A6479">
      <w:pPr>
        <w:shd w:val="clear" w:color="auto" w:fill="FFFFFF"/>
        <w:spacing w:after="150" w:line="360" w:lineRule="auto"/>
        <w:rPr>
          <w:rFonts w:cstheme="minorHAnsi"/>
          <w:color w:val="333333"/>
          <w:lang w:eastAsia="en-GB"/>
        </w:rPr>
      </w:pPr>
      <w:r w:rsidRPr="0042480F">
        <w:rPr>
          <w:rFonts w:cstheme="minorHAnsi"/>
          <w:color w:val="333333"/>
          <w:lang w:eastAsia="en-GB"/>
        </w:rPr>
        <w:t>“Times like this call for acts of humanity. Suffolk will play its part.”</w:t>
      </w:r>
    </w:p>
    <w:p w14:paraId="43566340" w14:textId="54FA5F88" w:rsidR="00B650D1" w:rsidRPr="003A6479" w:rsidRDefault="00B650D1" w:rsidP="003A6479">
      <w:pPr>
        <w:shd w:val="clear" w:color="auto" w:fill="FFFFFF"/>
        <w:spacing w:after="150" w:line="360" w:lineRule="auto"/>
        <w:rPr>
          <w:rFonts w:cstheme="minorHAnsi"/>
          <w:color w:val="333333"/>
          <w:lang w:eastAsia="en-GB"/>
        </w:rPr>
      </w:pPr>
      <w:r>
        <w:rPr>
          <w:noProof/>
        </w:rPr>
        <w:drawing>
          <wp:anchor distT="0" distB="0" distL="114300" distR="114300" simplePos="0" relativeHeight="251689984" behindDoc="1" locked="0" layoutInCell="1" allowOverlap="1" wp14:anchorId="08D7FBE7" wp14:editId="60E78CC1">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192" name="Picture 19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p>
    <w:p w14:paraId="642A5DF9" w14:textId="5751A0AB" w:rsidR="00B650D1" w:rsidRDefault="00B650D1" w:rsidP="00B650D1">
      <w:pPr>
        <w:spacing w:line="276" w:lineRule="auto"/>
        <w:rPr>
          <w:rFonts w:cstheme="minorHAnsi"/>
          <w:b/>
          <w:bCs/>
          <w:color w:val="4F81BD" w:themeColor="accent1"/>
          <w:sz w:val="32"/>
          <w:szCs w:val="32"/>
        </w:rPr>
      </w:pPr>
      <w:r>
        <w:rPr>
          <w:noProof/>
        </w:rPr>
        <w:drawing>
          <wp:anchor distT="0" distB="0" distL="114300" distR="114300" simplePos="0" relativeHeight="251671552" behindDoc="1" locked="0" layoutInCell="1" allowOverlap="1" wp14:anchorId="2E0FBF07" wp14:editId="2D202D23">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7" name="Picture 1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 xml:space="preserve">Make one simple change today in a bid to tackle climate change </w:t>
      </w:r>
    </w:p>
    <w:p w14:paraId="718DAAAB" w14:textId="77777777" w:rsidR="002441B8" w:rsidRPr="00724987" w:rsidRDefault="002441B8" w:rsidP="00B650D1">
      <w:pPr>
        <w:spacing w:line="276" w:lineRule="auto"/>
        <w:rPr>
          <w:rFonts w:cstheme="minorHAnsi"/>
          <w:b/>
          <w:bCs/>
          <w:color w:val="000000" w:themeColor="text1"/>
          <w:sz w:val="24"/>
          <w:szCs w:val="24"/>
        </w:rPr>
      </w:pPr>
    </w:p>
    <w:p w14:paraId="4863FD7C" w14:textId="77777777" w:rsidR="00B650D1" w:rsidRPr="0091798E" w:rsidRDefault="00B650D1" w:rsidP="00B650D1">
      <w:pPr>
        <w:spacing w:line="276" w:lineRule="auto"/>
        <w:rPr>
          <w:rFonts w:cstheme="minorHAnsi"/>
          <w:color w:val="333333"/>
          <w:shd w:val="clear" w:color="auto" w:fill="FFFFFF"/>
        </w:rPr>
      </w:pPr>
      <w:r w:rsidRPr="0091798E">
        <w:rPr>
          <w:rFonts w:cstheme="minorHAnsi"/>
          <w:color w:val="333333"/>
          <w:shd w:val="clear" w:color="auto" w:fill="FFFFFF"/>
        </w:rPr>
        <w:t xml:space="preserve">COP26 will bring into focus the need for us all to reduce our carbon emissions </w:t>
      </w:r>
      <w:proofErr w:type="gramStart"/>
      <w:r w:rsidRPr="0091798E">
        <w:rPr>
          <w:rFonts w:cstheme="minorHAnsi"/>
          <w:color w:val="333333"/>
          <w:shd w:val="clear" w:color="auto" w:fill="FFFFFF"/>
        </w:rPr>
        <w:t>in order to</w:t>
      </w:r>
      <w:proofErr w:type="gramEnd"/>
      <w:r w:rsidRPr="0091798E">
        <w:rPr>
          <w:rFonts w:cstheme="minorHAnsi"/>
          <w:color w:val="333333"/>
          <w:shd w:val="clear" w:color="auto" w:fill="FFFFFF"/>
        </w:rPr>
        <w:t xml:space="preserve"> slow climate change</w:t>
      </w:r>
    </w:p>
    <w:p w14:paraId="3F006AB1" w14:textId="77777777" w:rsidR="00B650D1" w:rsidRPr="0091798E" w:rsidRDefault="00B650D1" w:rsidP="00B650D1">
      <w:pPr>
        <w:spacing w:line="276" w:lineRule="auto"/>
        <w:rPr>
          <w:rFonts w:cstheme="minorHAnsi"/>
          <w:b/>
          <w:bCs/>
          <w:color w:val="4F81BD" w:themeColor="accent1"/>
        </w:rPr>
      </w:pPr>
    </w:p>
    <w:p w14:paraId="0E09F0AE" w14:textId="77777777" w:rsidR="00B650D1" w:rsidRPr="0091798E" w:rsidRDefault="00B650D1" w:rsidP="00B650D1">
      <w:pPr>
        <w:spacing w:line="276" w:lineRule="auto"/>
        <w:rPr>
          <w:rFonts w:cstheme="minorHAnsi"/>
          <w:b/>
          <w:bCs/>
          <w:color w:val="4F81BD" w:themeColor="accent1"/>
        </w:rPr>
      </w:pPr>
      <w:r w:rsidRPr="0091798E">
        <w:rPr>
          <w:rFonts w:cstheme="minorHAnsi"/>
          <w:b/>
          <w:bCs/>
          <w:color w:val="333333"/>
          <w:shd w:val="clear" w:color="auto" w:fill="FFFFFF"/>
        </w:rPr>
        <w:t>A column by Councillor Richard Rout, Deputy Leader and Cabinet Member for Finance and Environment at Suffolk County Council.</w:t>
      </w:r>
    </w:p>
    <w:p w14:paraId="2E62F7AA" w14:textId="77777777" w:rsidR="00B650D1" w:rsidRPr="0091798E" w:rsidRDefault="00B650D1" w:rsidP="00B650D1">
      <w:pPr>
        <w:spacing w:line="276" w:lineRule="auto"/>
        <w:rPr>
          <w:rFonts w:cstheme="minorHAnsi"/>
          <w:b/>
          <w:bCs/>
          <w:color w:val="4F81BD" w:themeColor="accent1"/>
        </w:rPr>
      </w:pPr>
    </w:p>
    <w:p w14:paraId="25C3EDEE"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In early November, the eyes of the world will be on the UK. Glasgow, to be exact.</w:t>
      </w:r>
    </w:p>
    <w:p w14:paraId="688B8DA3"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This is when the COP26 conference takes places.</w:t>
      </w:r>
    </w:p>
    <w:p w14:paraId="4CC59FAC"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COP26 is the UN Climate Change Conference of the Parties. It will be a momentous event and I expect some significant decisions and agreements to be made, as the world continues to combat climate change and reduce its carbon emissions.</w:t>
      </w:r>
    </w:p>
    <w:p w14:paraId="548B742E"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But how will an international event affect each of us in Suffolk? Although COP26 will be an event attended by Presidents and Prime Ministers, it will impact us all.</w:t>
      </w:r>
    </w:p>
    <w:p w14:paraId="04F4FBBB"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 xml:space="preserve">COP26 will bring into focus the need for us all to reduce our carbon emissions </w:t>
      </w:r>
      <w:proofErr w:type="gramStart"/>
      <w:r w:rsidRPr="0091798E">
        <w:rPr>
          <w:rFonts w:asciiTheme="minorHAnsi" w:hAnsiTheme="minorHAnsi" w:cstheme="minorHAnsi"/>
          <w:color w:val="333333"/>
        </w:rPr>
        <w:t>in order to</w:t>
      </w:r>
      <w:proofErr w:type="gramEnd"/>
      <w:r w:rsidRPr="0091798E">
        <w:rPr>
          <w:rFonts w:asciiTheme="minorHAnsi" w:hAnsiTheme="minorHAnsi" w:cstheme="minorHAnsi"/>
          <w:color w:val="333333"/>
        </w:rPr>
        <w:t xml:space="preserve"> slow climate change. This has been the message for a long time of course, but we must all be changing our behaviours and choosing to use less energy.</w:t>
      </w:r>
    </w:p>
    <w:p w14:paraId="4569E171"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And I do mean all of us.</w:t>
      </w:r>
    </w:p>
    <w:p w14:paraId="09FA81D9"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Global industry, national corporations and governments must lead the way to enable us all to make greener choices. But slowing climate change is everyone’s responsibility, we each have a duty to tackle this situation and play our part.</w:t>
      </w:r>
    </w:p>
    <w:p w14:paraId="6A54147B"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I’d suggest that there is at least one simple change or choice we can make immediately, which will help. My challenge to you is to make that one change today.</w:t>
      </w:r>
    </w:p>
    <w:p w14:paraId="448D4AB7" w14:textId="77777777" w:rsidR="002441B8" w:rsidRDefault="002441B8" w:rsidP="00B650D1">
      <w:pPr>
        <w:pStyle w:val="NormalWeb"/>
        <w:shd w:val="clear" w:color="auto" w:fill="FFFFFF"/>
        <w:spacing w:before="0" w:beforeAutospacing="0" w:after="150" w:afterAutospacing="0" w:line="276" w:lineRule="auto"/>
        <w:rPr>
          <w:rFonts w:asciiTheme="minorHAnsi" w:hAnsiTheme="minorHAnsi" w:cstheme="minorHAnsi"/>
          <w:color w:val="333333"/>
        </w:rPr>
      </w:pPr>
    </w:p>
    <w:p w14:paraId="4C02FFB6" w14:textId="77777777" w:rsidR="002441B8" w:rsidRDefault="002441B8" w:rsidP="00B650D1">
      <w:pPr>
        <w:pStyle w:val="NormalWeb"/>
        <w:shd w:val="clear" w:color="auto" w:fill="FFFFFF"/>
        <w:spacing w:before="0" w:beforeAutospacing="0" w:after="150" w:afterAutospacing="0" w:line="276" w:lineRule="auto"/>
        <w:rPr>
          <w:rFonts w:asciiTheme="minorHAnsi" w:hAnsiTheme="minorHAnsi" w:cstheme="minorHAnsi"/>
          <w:color w:val="333333"/>
        </w:rPr>
      </w:pPr>
    </w:p>
    <w:p w14:paraId="36A2AACB" w14:textId="7B782A7D"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This could be to replace one meat-based meal each week with a plant-based one. Or start to swap over your traditional lightbulbs for LED ones. Or switching your gas or electricity tariff to one which uses 100% renewable energy. Or plan your food shopping so that you throw away less food. Or make purchases from businesses that are committed to reducing their carbon emissions. Or just boil the water you need for that morning coffee or cup of tea.</w:t>
      </w:r>
    </w:p>
    <w:p w14:paraId="197F0E1B"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For me, making some of these changes has been a learning experience. I’ve discovered that it’s easy to live with a plug-in vehicle without a home charger - I just need to plan my trips and use the chargers at the workplaces I visit. It was a change I made with trepidation but charging infrastructure is continually improving.</w:t>
      </w:r>
    </w:p>
    <w:p w14:paraId="3A4CEBEA"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 xml:space="preserve">My partner is vegetarian and while I’m not, I enjoy some meat-free meals each week. Equally important for me is shopping local and making </w:t>
      </w:r>
      <w:proofErr w:type="gramStart"/>
      <w:r w:rsidRPr="0091798E">
        <w:rPr>
          <w:rFonts w:asciiTheme="minorHAnsi" w:hAnsiTheme="minorHAnsi" w:cstheme="minorHAnsi"/>
          <w:color w:val="333333"/>
        </w:rPr>
        <w:t>locally-sourced</w:t>
      </w:r>
      <w:proofErr w:type="gramEnd"/>
      <w:r w:rsidRPr="0091798E">
        <w:rPr>
          <w:rFonts w:asciiTheme="minorHAnsi" w:hAnsiTheme="minorHAnsi" w:cstheme="minorHAnsi"/>
          <w:color w:val="333333"/>
        </w:rPr>
        <w:t xml:space="preserve"> food choices. When I do eat meat or dairy, I choose local grass-fed options.</w:t>
      </w:r>
    </w:p>
    <w:p w14:paraId="34033C23"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noProof/>
        </w:rPr>
        <w:drawing>
          <wp:anchor distT="0" distB="0" distL="114300" distR="114300" simplePos="0" relativeHeight="251674624" behindDoc="1" locked="0" layoutInCell="1" allowOverlap="1" wp14:anchorId="46705707" wp14:editId="5EC7940A">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22" name="Picture 2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r w:rsidRPr="0091798E">
        <w:rPr>
          <w:rFonts w:asciiTheme="minorHAnsi" w:hAnsiTheme="minorHAnsi" w:cstheme="minorHAnsi"/>
          <w:color w:val="333333"/>
        </w:rPr>
        <w:t>I now have LED lightbulbs at home and have installed smart sensors. The biggest change we’ve made is turning our back on fast fashion and spending a little more on clothes produced in this country and to a higher standard. It’s too easy to order multiple cheap items online, only to return most of them! Shopping local isn’t just good for the local economy but it’s better for environment too.</w:t>
      </w:r>
      <w:r w:rsidRPr="0091798E">
        <w:rPr>
          <w:noProof/>
        </w:rPr>
        <w:t xml:space="preserve"> </w:t>
      </w:r>
    </w:p>
    <w:p w14:paraId="7B26D32B"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I am not claiming that by doing these simple things, we are going to reverse climate change overnight. The point is to challenge the status quo in our lives and start to change our behaviours.</w:t>
      </w:r>
    </w:p>
    <w:p w14:paraId="1B800B44"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And yes, organisations like Suffolk County Council must lead by example. We continue to lobby Government to make the bigger changes necessary which enable each of us to make greener choices.</w:t>
      </w:r>
    </w:p>
    <w:p w14:paraId="1A3CDFE2"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Suffolk County Council has been addressing climate change challenge for many years, but we know that the organisation must be doing more and doing it more quickly. This is agreed across all Suffolk’s authorities which is why, together, we have recently approved the Suffolk Climate Emergency Plan - a document to keep us accountable in our ambition to make Suffolk a carbon neutral county by 2030.</w:t>
      </w:r>
    </w:p>
    <w:p w14:paraId="2C65B313"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 xml:space="preserve">I’m proud of the work Suffolk County Council has been doing for </w:t>
      </w:r>
      <w:proofErr w:type="gramStart"/>
      <w:r w:rsidRPr="0091798E">
        <w:rPr>
          <w:rFonts w:asciiTheme="minorHAnsi" w:hAnsiTheme="minorHAnsi" w:cstheme="minorHAnsi"/>
          <w:color w:val="333333"/>
        </w:rPr>
        <w:t>a number of</w:t>
      </w:r>
      <w:proofErr w:type="gramEnd"/>
      <w:r w:rsidRPr="0091798E">
        <w:rPr>
          <w:rFonts w:asciiTheme="minorHAnsi" w:hAnsiTheme="minorHAnsi" w:cstheme="minorHAnsi"/>
          <w:color w:val="333333"/>
        </w:rPr>
        <w:t xml:space="preserve"> years now. We are planting trees and hedgerows. We are supporting businesses with advice and funding to reduce their carbon emissions. We are running schemes to reduce the cost of solar panels on homes. We are providing the infrastructure to encourage walking and cycling. We are providing greener ways to travel. We are installing electric vehicle charging points in rural areas. There is much, much more besides, but we are working hard to develop this work.</w:t>
      </w:r>
    </w:p>
    <w:p w14:paraId="5493AECD"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Don’t worry if you’re still not sure what it means to you, your business or your community. With COP26 just three months away, organisations and authorities across Suffolk are planning events across the county to talk net zero and being carbon neutral. Whether at the start of your net zero journey, or you’re looking to make the next step, these events will guide and inspire you.</w:t>
      </w:r>
    </w:p>
    <w:p w14:paraId="40A5D294"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The </w:t>
      </w:r>
      <w:hyperlink r:id="rId19" w:history="1">
        <w:r w:rsidRPr="0091798E">
          <w:rPr>
            <w:rStyle w:val="Hyperlink"/>
            <w:rFonts w:asciiTheme="minorHAnsi" w:hAnsiTheme="minorHAnsi" w:cstheme="minorHAnsi"/>
            <w:b/>
            <w:bCs/>
            <w:color w:val="195491"/>
          </w:rPr>
          <w:t>www.greensuffolk.org</w:t>
        </w:r>
      </w:hyperlink>
      <w:r w:rsidRPr="0091798E">
        <w:rPr>
          <w:rFonts w:asciiTheme="minorHAnsi" w:hAnsiTheme="minorHAnsi" w:cstheme="minorHAnsi"/>
          <w:color w:val="333333"/>
        </w:rPr>
        <w:t> website will be updated soon with these Suffolk events. I’d recommend it as a great place to start finding out more.</w:t>
      </w:r>
    </w:p>
    <w:p w14:paraId="12440AF5" w14:textId="77777777" w:rsidR="002441B8" w:rsidRDefault="002441B8" w:rsidP="00B650D1">
      <w:pPr>
        <w:spacing w:line="276" w:lineRule="auto"/>
        <w:rPr>
          <w:b/>
          <w:bCs/>
          <w:color w:val="4F81BD" w:themeColor="accent1"/>
          <w:sz w:val="32"/>
          <w:szCs w:val="32"/>
        </w:rPr>
      </w:pPr>
    </w:p>
    <w:p w14:paraId="59D36568" w14:textId="77777777" w:rsidR="002441B8" w:rsidRDefault="002441B8" w:rsidP="00B650D1">
      <w:pPr>
        <w:spacing w:line="276" w:lineRule="auto"/>
        <w:rPr>
          <w:b/>
          <w:bCs/>
          <w:color w:val="4F81BD" w:themeColor="accent1"/>
          <w:sz w:val="32"/>
          <w:szCs w:val="32"/>
        </w:rPr>
      </w:pPr>
    </w:p>
    <w:p w14:paraId="348C4505" w14:textId="5765073C" w:rsidR="00B650D1" w:rsidRDefault="00B650D1" w:rsidP="00B650D1">
      <w:pPr>
        <w:spacing w:line="276" w:lineRule="auto"/>
        <w:rPr>
          <w:b/>
          <w:bCs/>
          <w:color w:val="4F81BD" w:themeColor="accent1"/>
          <w:sz w:val="32"/>
          <w:szCs w:val="32"/>
        </w:rPr>
      </w:pPr>
      <w:r>
        <w:rPr>
          <w:noProof/>
        </w:rPr>
        <w:lastRenderedPageBreak/>
        <w:drawing>
          <wp:anchor distT="0" distB="0" distL="114300" distR="114300" simplePos="0" relativeHeight="251673600" behindDoc="1" locked="0" layoutInCell="1" allowOverlap="1" wp14:anchorId="29871E13" wp14:editId="3F997B98">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21" name="Picture 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r>
        <w:rPr>
          <w:noProof/>
        </w:rPr>
        <w:drawing>
          <wp:anchor distT="0" distB="0" distL="114300" distR="114300" simplePos="0" relativeHeight="251672576" behindDoc="1" locked="0" layoutInCell="1" allowOverlap="1" wp14:anchorId="7E275500" wp14:editId="45F4D896">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18" name="Picture 1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p>
    <w:p w14:paraId="59584990" w14:textId="1DE6341B" w:rsidR="00B650D1" w:rsidRDefault="00B650D1" w:rsidP="00F84168">
      <w:pPr>
        <w:spacing w:line="276" w:lineRule="auto"/>
        <w:jc w:val="both"/>
        <w:rPr>
          <w:rFonts w:cstheme="minorHAnsi"/>
          <w:b/>
          <w:bCs/>
          <w:color w:val="4F81BD" w:themeColor="accent1"/>
          <w:sz w:val="32"/>
          <w:szCs w:val="32"/>
        </w:rPr>
      </w:pPr>
      <w:r>
        <w:rPr>
          <w:noProof/>
        </w:rPr>
        <w:drawing>
          <wp:anchor distT="0" distB="0" distL="114300" distR="114300" simplePos="0" relativeHeight="251669504" behindDoc="1" locked="0" layoutInCell="1" allowOverlap="1" wp14:anchorId="5D25C86F" wp14:editId="0D873147">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8" name="Picture 3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r>
        <w:rPr>
          <w:noProof/>
        </w:rPr>
        <w:drawing>
          <wp:anchor distT="0" distB="0" distL="114300" distR="114300" simplePos="0" relativeHeight="251666432" behindDoc="1" locked="0" layoutInCell="1" allowOverlap="1" wp14:anchorId="167A3A4D" wp14:editId="6A1B56B7">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8" name="Picture 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r>
        <w:rPr>
          <w:noProof/>
        </w:rPr>
        <w:drawing>
          <wp:anchor distT="0" distB="0" distL="114300" distR="114300" simplePos="0" relativeHeight="251665408" behindDoc="1" locked="0" layoutInCell="1" allowOverlap="1" wp14:anchorId="35DA93E8" wp14:editId="1D68F490">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7" name="Picture 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noProof/>
        </w:rPr>
        <w:drawing>
          <wp:anchor distT="0" distB="0" distL="114300" distR="114300" simplePos="0" relativeHeight="251670528" behindDoc="1" locked="0" layoutInCell="1" allowOverlap="1" wp14:anchorId="5E7B0483" wp14:editId="30690B61">
            <wp:simplePos x="0" y="0"/>
            <wp:positionH relativeFrom="page">
              <wp:align>right</wp:align>
            </wp:positionH>
            <wp:positionV relativeFrom="page">
              <wp:posOffset>9813828</wp:posOffset>
            </wp:positionV>
            <wp:extent cx="1604010" cy="887730"/>
            <wp:effectExtent l="0" t="0" r="0" b="7620"/>
            <wp:wrapTight wrapText="bothSides">
              <wp:wrapPolygon edited="0">
                <wp:start x="21600" y="21600"/>
                <wp:lineTo x="21600" y="278"/>
                <wp:lineTo x="308" y="278"/>
                <wp:lineTo x="308" y="21600"/>
                <wp:lineTo x="21600" y="21600"/>
              </wp:wrapPolygon>
            </wp:wrapTight>
            <wp:docPr id="42" name="Picture 4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anchor>
        </w:drawing>
      </w:r>
      <w:r>
        <w:rPr>
          <w:noProof/>
        </w:rPr>
        <w:drawing>
          <wp:anchor distT="0" distB="0" distL="114300" distR="114300" simplePos="0" relativeHeight="251675648" behindDoc="1" locked="0" layoutInCell="1" allowOverlap="1" wp14:anchorId="48E65065" wp14:editId="46A70975">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3" name="Picture 2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noProof/>
        </w:rPr>
        <w:drawing>
          <wp:anchor distT="0" distB="0" distL="114300" distR="114300" simplePos="0" relativeHeight="251676672" behindDoc="1" locked="0" layoutInCell="1" allowOverlap="1" wp14:anchorId="1122B462" wp14:editId="7B6ED622">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4" name="Picture 2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noProof/>
        </w:rPr>
        <w:drawing>
          <wp:anchor distT="0" distB="0" distL="114300" distR="114300" simplePos="0" relativeHeight="251677696" behindDoc="1" locked="0" layoutInCell="1" allowOverlap="1" wp14:anchorId="6619E1F1" wp14:editId="09FDC3AE">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25" name="Picture 2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Suffolk plans climate change events ahead of COP26</w:t>
      </w:r>
    </w:p>
    <w:p w14:paraId="2369A3D0" w14:textId="77777777" w:rsidR="002441B8" w:rsidRPr="00F84168" w:rsidRDefault="002441B8" w:rsidP="00F84168">
      <w:pPr>
        <w:spacing w:line="276" w:lineRule="auto"/>
        <w:jc w:val="both"/>
        <w:rPr>
          <w:rFonts w:cstheme="minorHAnsi"/>
          <w:color w:val="333333"/>
          <w:sz w:val="24"/>
          <w:szCs w:val="24"/>
        </w:rPr>
      </w:pPr>
    </w:p>
    <w:p w14:paraId="2B0AF540" w14:textId="74F17BE8"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rFonts w:asciiTheme="minorHAnsi" w:hAnsiTheme="minorHAnsi" w:cstheme="minorHAnsi"/>
          <w:color w:val="333333"/>
        </w:rPr>
        <w:t>It was announced on August 11</w:t>
      </w:r>
      <w:r w:rsidRPr="0091798E">
        <w:rPr>
          <w:rFonts w:asciiTheme="minorHAnsi" w:hAnsiTheme="minorHAnsi" w:cstheme="minorHAnsi"/>
          <w:color w:val="333333"/>
          <w:vertAlign w:val="superscript"/>
        </w:rPr>
        <w:t>th</w:t>
      </w:r>
      <w:r>
        <w:rPr>
          <w:rFonts w:asciiTheme="minorHAnsi" w:hAnsiTheme="minorHAnsi" w:cstheme="minorHAnsi"/>
          <w:color w:val="333333"/>
        </w:rPr>
        <w:t xml:space="preserve"> that i</w:t>
      </w:r>
      <w:r w:rsidRPr="0091798E">
        <w:rPr>
          <w:rFonts w:asciiTheme="minorHAnsi" w:hAnsiTheme="minorHAnsi" w:cstheme="minorHAnsi"/>
          <w:color w:val="333333"/>
        </w:rPr>
        <w:t>n the build-up to COP26, events around Suffolk will showcase local businesses and people who are tackling climate change, to inspire others to follow. The events aim to encourage businesses and residents to do mor</w:t>
      </w:r>
      <w:r w:rsidR="00CB0A53">
        <w:rPr>
          <w:rFonts w:asciiTheme="minorHAnsi" w:hAnsiTheme="minorHAnsi" w:cstheme="minorHAnsi"/>
          <w:color w:val="333333"/>
        </w:rPr>
        <w:t xml:space="preserve">e </w:t>
      </w:r>
      <w:r w:rsidRPr="0091798E">
        <w:rPr>
          <w:rFonts w:asciiTheme="minorHAnsi" w:hAnsiTheme="minorHAnsi" w:cstheme="minorHAnsi"/>
          <w:color w:val="333333"/>
        </w:rPr>
        <w:t>personally and professionally to reduce carbon emissions and therefore slow the increase of climate change.</w:t>
      </w:r>
    </w:p>
    <w:p w14:paraId="5E6F6D38"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 xml:space="preserve">One of the events confirmed to be taking place in Suffolk is the visit of the national Zero Carbon Tour, organised by Planet Mark. The Tour sees a fully electric ‘Carbon Battle </w:t>
      </w:r>
      <w:proofErr w:type="spellStart"/>
      <w:r w:rsidRPr="0091798E">
        <w:rPr>
          <w:rFonts w:asciiTheme="minorHAnsi" w:hAnsiTheme="minorHAnsi" w:cstheme="minorHAnsi"/>
          <w:color w:val="333333"/>
        </w:rPr>
        <w:t>Bus’</w:t>
      </w:r>
      <w:proofErr w:type="spellEnd"/>
      <w:r w:rsidRPr="0091798E">
        <w:rPr>
          <w:rFonts w:asciiTheme="minorHAnsi" w:hAnsiTheme="minorHAnsi" w:cstheme="minorHAnsi"/>
          <w:color w:val="333333"/>
        </w:rPr>
        <w:t xml:space="preserve"> making visits around the country before arriving at the COP26 conference.</w:t>
      </w:r>
    </w:p>
    <w:p w14:paraId="73BDD66E"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Style w:val="Strong"/>
          <w:rFonts w:asciiTheme="minorHAnsi" w:eastAsiaTheme="majorEastAsia" w:hAnsiTheme="minorHAnsi" w:cstheme="minorHAnsi"/>
          <w:color w:val="333333"/>
        </w:rPr>
        <w:t>Councillor Richard Rout, member of the Suffolk Climate Change, Environment and Energy Portfolio Holders’ Group, and deputy leader and cabinet member for Finance and Environment at Suffolk County Council, said:</w:t>
      </w:r>
    </w:p>
    <w:p w14:paraId="54D8390A"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“I’m delighted that Suffolk has been chosen to be part of the national Zero Carbon Tour, as I’m proud of all the climate change work that is going on here. I want more people to hear about it. Although many local authorities declared climate emergencies in the last couple of years, I want people to know that Suffolk has been addressing climate change for many years before that.</w:t>
      </w:r>
    </w:p>
    <w:p w14:paraId="061110E0"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“But we must all be doing more to reduce our carbon emissions. Which is why colleagues from across the county have recently worked hard to produce and approve the Suffolk Climate Emergency Plan. This gives Suffolk’s public sector organisations a framework and commitment to each pursue our own net zero strategies, whilst working together for the benefit of Suffolk. Together, we are supporting and guiding our residents, communities and businesses to make the changes required to best set Suffolk on the path for carbon neutrality by 2030.</w:t>
      </w:r>
    </w:p>
    <w:p w14:paraId="57C1057D" w14:textId="77777777" w:rsidR="00B650D1" w:rsidRPr="0091798E"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91798E">
        <w:rPr>
          <w:rFonts w:asciiTheme="minorHAnsi" w:hAnsiTheme="minorHAnsi" w:cstheme="minorHAnsi"/>
          <w:color w:val="333333"/>
        </w:rPr>
        <w:t>“I think the COP26 conference will be an influential moment in our ambitions for Suffolk to achieve net zero by 2030. Coupled with the recent IPCC global warming report, it should focus everyone’s minds that each resident and business must be doing more and doing it more quickly.”</w:t>
      </w:r>
    </w:p>
    <w:p w14:paraId="22FC7B62"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The purpose of the Zero Carbon Tour is to discuss the concept of net zero carbon and why it is critical for businesses. Suffolk’s businesses, organisations and community groups will share their stories about how they have started their journeys to net zero. This will inspire and give confidence to those considering how to reduce their carbon emissions.</w:t>
      </w:r>
    </w:p>
    <w:p w14:paraId="4B161274"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Style w:val="Strong"/>
          <w:rFonts w:asciiTheme="minorHAnsi" w:eastAsiaTheme="majorEastAsia" w:hAnsiTheme="minorHAnsi" w:cstheme="minorHAnsi"/>
          <w:color w:val="333333"/>
        </w:rPr>
        <w:t>Steve Malkin, Founder and CEO, Planet Mark, said:</w:t>
      </w:r>
    </w:p>
    <w:p w14:paraId="28CEBA4B"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“There is no doubt, we are living in a seminal and historic moment in time. 2020 – 2030 has been coined the Decade of Action, a period in which we need to tackle the climate crisis and halt biodiversity loss. The global pursuit of net zero carbon emissions is a huge undertaking, and only possible with help from businesses and communities alike.</w:t>
      </w:r>
    </w:p>
    <w:p w14:paraId="1DCD9408" w14:textId="77777777" w:rsidR="00B650D1" w:rsidRPr="0091798E"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91798E">
        <w:rPr>
          <w:rFonts w:asciiTheme="minorHAnsi" w:hAnsiTheme="minorHAnsi" w:cstheme="minorHAnsi"/>
          <w:color w:val="333333"/>
        </w:rPr>
        <w:t>“We are excited to bring the net zero message to Ipswich, and share the ‘carbon stories’ of organisations, community groups and individuals playing their part in creating a sustainable future for Suffolk, the United Kingdom and beyond.”</w:t>
      </w:r>
    </w:p>
    <w:p w14:paraId="72B4C700"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It will be visiting the University of Suffolk in Ipswich on 1 September 2021 and </w:t>
      </w:r>
      <w:hyperlink r:id="rId20" w:tgtFrame="_blank" w:tooltip="Link opens the eventbright website" w:history="1">
        <w:r w:rsidRPr="0091798E">
          <w:rPr>
            <w:rStyle w:val="Hyperlink"/>
            <w:rFonts w:asciiTheme="minorHAnsi" w:hAnsiTheme="minorHAnsi" w:cstheme="minorHAnsi"/>
            <w:b/>
            <w:bCs/>
            <w:color w:val="195491"/>
          </w:rPr>
          <w:t>you can register your place here</w:t>
        </w:r>
      </w:hyperlink>
      <w:r w:rsidRPr="0091798E">
        <w:rPr>
          <w:rFonts w:asciiTheme="minorHAnsi" w:hAnsiTheme="minorHAnsi" w:cstheme="minorHAnsi"/>
          <w:color w:val="333333"/>
        </w:rPr>
        <w:t>.</w:t>
      </w:r>
    </w:p>
    <w:p w14:paraId="7222408C" w14:textId="77777777" w:rsidR="00CB0A53"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noProof/>
        </w:rPr>
        <w:drawing>
          <wp:anchor distT="0" distB="0" distL="114300" distR="114300" simplePos="0" relativeHeight="251679744" behindDoc="1" locked="0" layoutInCell="1" allowOverlap="1" wp14:anchorId="6748979E" wp14:editId="66ED6515">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7" name="Picture 2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91798E">
        <w:rPr>
          <w:rFonts w:asciiTheme="minorHAnsi" w:hAnsiTheme="minorHAnsi" w:cstheme="minorHAnsi"/>
          <w:color w:val="333333"/>
        </w:rPr>
        <w:t xml:space="preserve">This event and others are taking place across Suffolk in the lead up to COP26, as part of Suffolk’s collective campaign of Creating </w:t>
      </w:r>
      <w:proofErr w:type="gramStart"/>
      <w:r w:rsidRPr="0091798E">
        <w:rPr>
          <w:rFonts w:asciiTheme="minorHAnsi" w:hAnsiTheme="minorHAnsi" w:cstheme="minorHAnsi"/>
          <w:color w:val="333333"/>
        </w:rPr>
        <w:t>The</w:t>
      </w:r>
      <w:proofErr w:type="gramEnd"/>
      <w:r w:rsidRPr="0091798E">
        <w:rPr>
          <w:rFonts w:asciiTheme="minorHAnsi" w:hAnsiTheme="minorHAnsi" w:cstheme="minorHAnsi"/>
          <w:color w:val="333333"/>
        </w:rPr>
        <w:t xml:space="preserve"> Greenest County, and be net zero by 2030. As part of the </w:t>
      </w:r>
    </w:p>
    <w:p w14:paraId="23B755A3" w14:textId="77777777" w:rsidR="00CB0A53" w:rsidRDefault="00CB0A53" w:rsidP="00B650D1">
      <w:pPr>
        <w:pStyle w:val="NormalWeb"/>
        <w:shd w:val="clear" w:color="auto" w:fill="FFFFFF"/>
        <w:spacing w:before="0" w:beforeAutospacing="0" w:after="150" w:afterAutospacing="0" w:line="276" w:lineRule="auto"/>
        <w:rPr>
          <w:rFonts w:asciiTheme="minorHAnsi" w:hAnsiTheme="minorHAnsi" w:cstheme="minorHAnsi"/>
          <w:color w:val="333333"/>
        </w:rPr>
      </w:pPr>
    </w:p>
    <w:p w14:paraId="1C4351E0" w14:textId="27131FCA"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Suffolk Climate Emergency Plan, these events look to encourage collaborative action by educating and engaging with residents and businesses to develop net zero journey.</w:t>
      </w:r>
    </w:p>
    <w:p w14:paraId="5DA8B00D" w14:textId="77777777" w:rsidR="00B650D1" w:rsidRPr="0091798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Other events which are being planned in Suffolk in the lead up to COP26 include:</w:t>
      </w:r>
    </w:p>
    <w:p w14:paraId="2B76CCF9"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August/September – Webinars for Suffolk’s voluntary sector (Suffolk County Council)</w:t>
      </w:r>
    </w:p>
    <w:p w14:paraId="07A235AA"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1 September – Zero Carbon Tour visits Ipswich</w:t>
      </w:r>
    </w:p>
    <w:p w14:paraId="74F17FFD"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12 October – Ten Steps to Net Zero (Suffolk Chamber of Commerce)</w:t>
      </w:r>
    </w:p>
    <w:p w14:paraId="6FC806D1"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21-22 October – Local Energy Showcase (Babergh and Mid Suffolk District Council)</w:t>
      </w:r>
    </w:p>
    <w:p w14:paraId="67BA6E25"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TBC October - A Greener NHS day</w:t>
      </w:r>
    </w:p>
    <w:p w14:paraId="762062C5"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12 November – Greenest County Awards (Suffolk County Council)</w:t>
      </w:r>
    </w:p>
    <w:p w14:paraId="537A1DE5" w14:textId="77777777" w:rsidR="00B650D1" w:rsidRPr="0091798E" w:rsidRDefault="00B650D1" w:rsidP="00B650D1">
      <w:pPr>
        <w:numPr>
          <w:ilvl w:val="0"/>
          <w:numId w:val="40"/>
        </w:numPr>
        <w:shd w:val="clear" w:color="auto" w:fill="FFFFFF"/>
        <w:spacing w:before="100" w:beforeAutospacing="1" w:after="100" w:afterAutospacing="1" w:line="276" w:lineRule="auto"/>
        <w:rPr>
          <w:rFonts w:cstheme="minorHAnsi"/>
          <w:color w:val="333333"/>
        </w:rPr>
      </w:pPr>
      <w:r w:rsidRPr="0091798E">
        <w:rPr>
          <w:rFonts w:cstheme="minorHAnsi"/>
          <w:color w:val="333333"/>
        </w:rPr>
        <w:t>23-25 November – Low Carbon Homes</w:t>
      </w:r>
    </w:p>
    <w:p w14:paraId="73A3183D" w14:textId="77777777" w:rsidR="00CB0A53" w:rsidRDefault="00B650D1" w:rsidP="00F84168">
      <w:pPr>
        <w:pStyle w:val="NormalWeb"/>
        <w:shd w:val="clear" w:color="auto" w:fill="FFFFFF"/>
        <w:spacing w:before="0" w:beforeAutospacing="0" w:after="150" w:afterAutospacing="0" w:line="276" w:lineRule="auto"/>
        <w:rPr>
          <w:rFonts w:asciiTheme="minorHAnsi" w:hAnsiTheme="minorHAnsi" w:cstheme="minorHAnsi"/>
          <w:color w:val="333333"/>
        </w:rPr>
      </w:pPr>
      <w:r w:rsidRPr="0091798E">
        <w:rPr>
          <w:rFonts w:asciiTheme="minorHAnsi" w:hAnsiTheme="minorHAnsi" w:cstheme="minorHAnsi"/>
          <w:color w:val="333333"/>
        </w:rPr>
        <w:t>All events are subject to change, visit </w:t>
      </w:r>
      <w:hyperlink r:id="rId21" w:tgtFrame="_blank" w:tooltip="Link opens the green Suffolk website" w:history="1">
        <w:r w:rsidRPr="0091798E">
          <w:rPr>
            <w:rStyle w:val="Hyperlink"/>
            <w:rFonts w:asciiTheme="minorHAnsi" w:hAnsiTheme="minorHAnsi" w:cstheme="minorHAnsi"/>
            <w:b/>
            <w:bCs/>
            <w:color w:val="195491"/>
          </w:rPr>
          <w:t>www.greensuffolk.org</w:t>
        </w:r>
      </w:hyperlink>
      <w:r w:rsidRPr="0091798E">
        <w:rPr>
          <w:rFonts w:asciiTheme="minorHAnsi" w:hAnsiTheme="minorHAnsi" w:cstheme="minorHAnsi"/>
          <w:color w:val="333333"/>
        </w:rPr>
        <w:t> for the latest details and information about starting your journey to net zero.</w:t>
      </w:r>
    </w:p>
    <w:p w14:paraId="5EC66C96" w14:textId="44650CA6" w:rsidR="00B650D1" w:rsidRPr="00F84168" w:rsidRDefault="00B650D1" w:rsidP="00F84168">
      <w:pPr>
        <w:pStyle w:val="NormalWeb"/>
        <w:shd w:val="clear" w:color="auto" w:fill="FFFFFF"/>
        <w:spacing w:before="0" w:beforeAutospacing="0" w:after="150" w:afterAutospacing="0" w:line="276" w:lineRule="auto"/>
        <w:rPr>
          <w:rFonts w:asciiTheme="minorHAnsi" w:hAnsiTheme="minorHAnsi" w:cstheme="minorHAnsi"/>
          <w:color w:val="333333"/>
        </w:rPr>
      </w:pPr>
      <w:r>
        <w:rPr>
          <w:noProof/>
        </w:rPr>
        <w:drawing>
          <wp:anchor distT="0" distB="0" distL="114300" distR="114300" simplePos="0" relativeHeight="251681792" behindDoc="1" locked="0" layoutInCell="1" allowOverlap="1" wp14:anchorId="3C4BCAEB" wp14:editId="42B46F9D">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29" name="Picture 2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7D409C77" w14:textId="4B5D0C1B" w:rsidR="00B650D1" w:rsidRDefault="00B650D1" w:rsidP="00B650D1">
      <w:pPr>
        <w:spacing w:line="276" w:lineRule="auto"/>
        <w:rPr>
          <w:rFonts w:cstheme="minorHAnsi"/>
          <w:b/>
          <w:bCs/>
          <w:color w:val="4F81BD" w:themeColor="accent1"/>
          <w:sz w:val="32"/>
          <w:szCs w:val="32"/>
        </w:rPr>
      </w:pPr>
      <w:r>
        <w:rPr>
          <w:noProof/>
        </w:rPr>
        <w:drawing>
          <wp:anchor distT="0" distB="0" distL="114300" distR="114300" simplePos="0" relativeHeight="251680768" behindDoc="1" locked="0" layoutInCell="1" allowOverlap="1" wp14:anchorId="1F2AB680" wp14:editId="44A80585">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28" name="Picture 2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noProof/>
        </w:rPr>
        <w:drawing>
          <wp:anchor distT="0" distB="0" distL="114300" distR="114300" simplePos="0" relativeHeight="251678720" behindDoc="1" locked="0" layoutInCell="1" allowOverlap="1" wp14:anchorId="7CE8A1EB" wp14:editId="0398B613">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26" name="Picture 2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Suffolk’s new Chief Fire Officer appointed</w:t>
      </w:r>
    </w:p>
    <w:p w14:paraId="4BA642FF" w14:textId="77777777" w:rsidR="00CB0A53" w:rsidRDefault="00CB0A53" w:rsidP="00B650D1">
      <w:pPr>
        <w:spacing w:line="276" w:lineRule="auto"/>
        <w:rPr>
          <w:rFonts w:cstheme="minorHAnsi"/>
          <w:b/>
          <w:bCs/>
          <w:color w:val="4F81BD" w:themeColor="accent1"/>
          <w:sz w:val="32"/>
          <w:szCs w:val="32"/>
        </w:rPr>
      </w:pPr>
    </w:p>
    <w:p w14:paraId="32BF899A" w14:textId="77777777" w:rsidR="00B650D1" w:rsidRPr="0091798E" w:rsidRDefault="00B650D1" w:rsidP="00B650D1">
      <w:pPr>
        <w:shd w:val="clear" w:color="auto" w:fill="FFFFFF"/>
        <w:spacing w:after="150" w:line="276" w:lineRule="auto"/>
        <w:rPr>
          <w:rFonts w:cstheme="minorHAnsi"/>
          <w:color w:val="333333"/>
          <w:lang w:eastAsia="en-GB"/>
        </w:rPr>
      </w:pPr>
      <w:r>
        <w:rPr>
          <w:rFonts w:cstheme="minorHAnsi"/>
          <w:color w:val="333333"/>
          <w:lang w:eastAsia="en-GB"/>
        </w:rPr>
        <w:t>On August 12</w:t>
      </w:r>
      <w:r w:rsidRPr="0091798E">
        <w:rPr>
          <w:rFonts w:cstheme="minorHAnsi"/>
          <w:color w:val="333333"/>
          <w:vertAlign w:val="superscript"/>
          <w:lang w:eastAsia="en-GB"/>
        </w:rPr>
        <w:t>th</w:t>
      </w:r>
      <w:r>
        <w:rPr>
          <w:rFonts w:cstheme="minorHAnsi"/>
          <w:color w:val="333333"/>
          <w:lang w:eastAsia="en-GB"/>
        </w:rPr>
        <w:t xml:space="preserve">, </w:t>
      </w:r>
      <w:r w:rsidRPr="0091798E">
        <w:rPr>
          <w:rFonts w:cstheme="minorHAnsi"/>
          <w:color w:val="333333"/>
          <w:lang w:eastAsia="en-GB"/>
        </w:rPr>
        <w:t xml:space="preserve">Jon Lacey </w:t>
      </w:r>
      <w:r>
        <w:rPr>
          <w:rFonts w:cstheme="minorHAnsi"/>
          <w:color w:val="333333"/>
          <w:lang w:eastAsia="en-GB"/>
        </w:rPr>
        <w:t>was</w:t>
      </w:r>
      <w:r w:rsidRPr="0091798E">
        <w:rPr>
          <w:rFonts w:cstheme="minorHAnsi"/>
          <w:color w:val="333333"/>
          <w:lang w:eastAsia="en-GB"/>
        </w:rPr>
        <w:t xml:space="preserve"> appointed to the post of Suffolk’s Chief Fire Officer and Executive Director for Fire and Public Safety.</w:t>
      </w:r>
    </w:p>
    <w:p w14:paraId="790EA2E5"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color w:val="333333"/>
          <w:lang w:eastAsia="en-GB"/>
        </w:rPr>
        <w:t>Starting in November, Jon will lead Suffolk Fire and Rescue Service and its staff, as well as having responsibility for Suffolk County Council’s Trading Standards and emergency planning services and being a member of the corporate leadership team.</w:t>
      </w:r>
    </w:p>
    <w:p w14:paraId="418C361C"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color w:val="333333"/>
          <w:lang w:eastAsia="en-GB"/>
        </w:rPr>
        <w:t xml:space="preserve">Jon will bring a wealth of experience to Suffolk, gained from a </w:t>
      </w:r>
      <w:proofErr w:type="gramStart"/>
      <w:r w:rsidRPr="0091798E">
        <w:rPr>
          <w:rFonts w:cstheme="minorHAnsi"/>
          <w:color w:val="333333"/>
          <w:lang w:eastAsia="en-GB"/>
        </w:rPr>
        <w:t>24 year</w:t>
      </w:r>
      <w:proofErr w:type="gramEnd"/>
      <w:r w:rsidRPr="0091798E">
        <w:rPr>
          <w:rFonts w:cstheme="minorHAnsi"/>
          <w:color w:val="333333"/>
          <w:lang w:eastAsia="en-GB"/>
        </w:rPr>
        <w:t xml:space="preserve"> career with fire and rescue services. He began in 1993 as an on-call firefighter with West Sussex Fire and Rescue Service, before becoming a wholetime firefighter.</w:t>
      </w:r>
    </w:p>
    <w:p w14:paraId="3B04A105"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color w:val="333333"/>
          <w:lang w:eastAsia="en-GB"/>
        </w:rPr>
        <w:t>He is currently Assistant Chief Fire Officer at West Sussex Fire and Rescue Service and has responsibility for Prevention, Protection and Response, as well as the county council’s Resilience and Emergency Team, a service like Suffolk’s Joint Emergency Planning Unit.</w:t>
      </w:r>
    </w:p>
    <w:p w14:paraId="3BA21648"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b/>
          <w:bCs/>
          <w:color w:val="333333"/>
          <w:lang w:eastAsia="en-GB"/>
        </w:rPr>
        <w:t>Councillor Andrew Reid, Cabinet Member for Public Health, Public Protection and Communities at Suffolk County council, said:</w:t>
      </w:r>
    </w:p>
    <w:p w14:paraId="543D9D59" w14:textId="77777777" w:rsidR="00B650D1" w:rsidRDefault="00B650D1" w:rsidP="00B650D1">
      <w:pPr>
        <w:shd w:val="clear" w:color="auto" w:fill="FFFFFF"/>
        <w:spacing w:line="276" w:lineRule="auto"/>
        <w:rPr>
          <w:rFonts w:cstheme="minorHAnsi"/>
          <w:color w:val="333333"/>
          <w:lang w:eastAsia="en-GB"/>
        </w:rPr>
      </w:pPr>
      <w:r w:rsidRPr="0091798E">
        <w:rPr>
          <w:rFonts w:cstheme="minorHAnsi"/>
          <w:color w:val="333333"/>
          <w:lang w:eastAsia="en-GB"/>
        </w:rPr>
        <w:t xml:space="preserve">“I welcome Jon’s </w:t>
      </w:r>
      <w:proofErr w:type="gramStart"/>
      <w:r w:rsidRPr="0091798E">
        <w:rPr>
          <w:rFonts w:cstheme="minorHAnsi"/>
          <w:color w:val="333333"/>
          <w:lang w:eastAsia="en-GB"/>
        </w:rPr>
        <w:t>appointment,</w:t>
      </w:r>
      <w:proofErr w:type="gramEnd"/>
      <w:r w:rsidRPr="0091798E">
        <w:rPr>
          <w:rFonts w:cstheme="minorHAnsi"/>
          <w:color w:val="333333"/>
          <w:lang w:eastAsia="en-GB"/>
        </w:rPr>
        <w:t xml:space="preserve"> he will bring great experience and knowledge to Suffolk. The role is a very important one to keeping Suffolk safe - of course he will lead our Fire and Rescue Service, but also has responsibilities across the council, including Trading Standards and emergency planning. It is an exciting time for him to be joining us, following the Service’s ‘Good’ rating by Her Majesty’s Inspectorate and the investment we are putting into operational equipment and new fire stations.”</w:t>
      </w:r>
    </w:p>
    <w:p w14:paraId="5ACA4D53" w14:textId="77777777" w:rsidR="00B650D1" w:rsidRPr="0091798E" w:rsidRDefault="00B650D1" w:rsidP="00B650D1">
      <w:pPr>
        <w:shd w:val="clear" w:color="auto" w:fill="FFFFFF"/>
        <w:spacing w:line="276" w:lineRule="auto"/>
        <w:rPr>
          <w:rFonts w:cstheme="minorHAnsi"/>
          <w:color w:val="333333"/>
          <w:lang w:eastAsia="en-GB"/>
        </w:rPr>
      </w:pPr>
    </w:p>
    <w:p w14:paraId="1E055BDF"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b/>
          <w:bCs/>
          <w:color w:val="333333"/>
          <w:lang w:eastAsia="en-GB"/>
        </w:rPr>
        <w:t>Nicola Beach, Suffolk County Council Chief Executive, said:</w:t>
      </w:r>
    </w:p>
    <w:p w14:paraId="4EA23102" w14:textId="77777777" w:rsidR="00B650D1" w:rsidRPr="0091798E" w:rsidRDefault="00B650D1" w:rsidP="00B650D1">
      <w:pPr>
        <w:shd w:val="clear" w:color="auto" w:fill="FFFFFF"/>
        <w:spacing w:line="276" w:lineRule="auto"/>
        <w:rPr>
          <w:rFonts w:cstheme="minorHAnsi"/>
          <w:color w:val="333333"/>
          <w:lang w:eastAsia="en-GB"/>
        </w:rPr>
      </w:pPr>
      <w:r w:rsidRPr="0091798E">
        <w:rPr>
          <w:rFonts w:cstheme="minorHAnsi"/>
          <w:color w:val="333333"/>
          <w:lang w:eastAsia="en-GB"/>
        </w:rPr>
        <w:t xml:space="preserve">“I am delighted that Jon has accepted the offer to join us in Suffolk. We put all candidates through an extremely thorough process over </w:t>
      </w:r>
      <w:proofErr w:type="gramStart"/>
      <w:r w:rsidRPr="0091798E">
        <w:rPr>
          <w:rFonts w:cstheme="minorHAnsi"/>
          <w:color w:val="333333"/>
          <w:lang w:eastAsia="en-GB"/>
        </w:rPr>
        <w:t>a number of</w:t>
      </w:r>
      <w:proofErr w:type="gramEnd"/>
      <w:r w:rsidRPr="0091798E">
        <w:rPr>
          <w:rFonts w:cstheme="minorHAnsi"/>
          <w:color w:val="333333"/>
          <w:lang w:eastAsia="en-GB"/>
        </w:rPr>
        <w:t xml:space="preserve"> weeks, in front of wide-ranging and diverse panels. Jon presented himself very well during interviews and presentations and we all felt that he is someone who brings strong experience to the team and someone we would enjoy working alongside.”</w:t>
      </w:r>
    </w:p>
    <w:p w14:paraId="3F3F0001" w14:textId="77777777" w:rsidR="00B650D1" w:rsidRPr="0091798E" w:rsidRDefault="00B650D1" w:rsidP="00B650D1">
      <w:pPr>
        <w:shd w:val="clear" w:color="auto" w:fill="FFFFFF"/>
        <w:spacing w:line="276" w:lineRule="auto"/>
        <w:rPr>
          <w:rFonts w:cstheme="minorHAnsi"/>
          <w:color w:val="333333"/>
          <w:lang w:eastAsia="en-GB"/>
        </w:rPr>
      </w:pPr>
    </w:p>
    <w:p w14:paraId="6EEFFDE1" w14:textId="77777777" w:rsidR="00B650D1" w:rsidRPr="0091798E" w:rsidRDefault="00B650D1" w:rsidP="00B650D1">
      <w:pPr>
        <w:shd w:val="clear" w:color="auto" w:fill="FFFFFF"/>
        <w:spacing w:after="150" w:line="276" w:lineRule="auto"/>
        <w:rPr>
          <w:rFonts w:cstheme="minorHAnsi"/>
          <w:color w:val="333333"/>
          <w:lang w:eastAsia="en-GB"/>
        </w:rPr>
      </w:pPr>
      <w:r w:rsidRPr="0091798E">
        <w:rPr>
          <w:rFonts w:cstheme="minorHAnsi"/>
          <w:color w:val="333333"/>
          <w:lang w:eastAsia="en-GB"/>
        </w:rPr>
        <w:t xml:space="preserve">Dan </w:t>
      </w:r>
      <w:proofErr w:type="spellStart"/>
      <w:r w:rsidRPr="0091798E">
        <w:rPr>
          <w:rFonts w:cstheme="minorHAnsi"/>
          <w:color w:val="333333"/>
          <w:lang w:eastAsia="en-GB"/>
        </w:rPr>
        <w:t>Fearn</w:t>
      </w:r>
      <w:proofErr w:type="spellEnd"/>
      <w:r w:rsidRPr="0091798E">
        <w:rPr>
          <w:rFonts w:cstheme="minorHAnsi"/>
          <w:color w:val="333333"/>
          <w:lang w:eastAsia="en-GB"/>
        </w:rPr>
        <w:t>, Suffolk’s Deputy Chief Fire Officer will continue in the role of Chief Fire Officer and Executive Director on an interim basis until Jon starts his role in November.</w:t>
      </w:r>
    </w:p>
    <w:p w14:paraId="07EB8093" w14:textId="77777777" w:rsidR="00B650D1" w:rsidRPr="0091798E" w:rsidRDefault="00B650D1" w:rsidP="00B650D1">
      <w:pPr>
        <w:shd w:val="clear" w:color="auto" w:fill="FFFFFF"/>
        <w:rPr>
          <w:rFonts w:ascii="Source Sans Pro" w:hAnsi="Source Sans Pro"/>
          <w:color w:val="333333"/>
          <w:sz w:val="27"/>
          <w:szCs w:val="27"/>
          <w:lang w:eastAsia="en-GB"/>
        </w:rPr>
      </w:pPr>
      <w:r w:rsidRPr="0091798E">
        <w:rPr>
          <w:rFonts w:ascii="Source Sans Pro" w:hAnsi="Source Sans Pro"/>
          <w:color w:val="333333"/>
          <w:sz w:val="27"/>
          <w:szCs w:val="27"/>
          <w:lang w:eastAsia="en-GB"/>
        </w:rPr>
        <w:t> </w:t>
      </w:r>
    </w:p>
    <w:p w14:paraId="4B80AC60" w14:textId="77777777" w:rsidR="00CB0A53" w:rsidRDefault="00CB0A53" w:rsidP="00B650D1">
      <w:pPr>
        <w:spacing w:line="276" w:lineRule="auto"/>
        <w:rPr>
          <w:rFonts w:cstheme="minorHAnsi"/>
          <w:color w:val="4F81BD" w:themeColor="accent1"/>
          <w:sz w:val="24"/>
          <w:szCs w:val="24"/>
        </w:rPr>
      </w:pPr>
    </w:p>
    <w:p w14:paraId="7705D4B9" w14:textId="62FE293B" w:rsidR="00B650D1" w:rsidRDefault="00B650D1" w:rsidP="00B650D1">
      <w:pPr>
        <w:spacing w:line="276" w:lineRule="auto"/>
        <w:rPr>
          <w:rFonts w:cstheme="minorHAnsi"/>
          <w:color w:val="4F81BD" w:themeColor="accent1"/>
          <w:sz w:val="24"/>
          <w:szCs w:val="24"/>
        </w:rPr>
      </w:pPr>
      <w:r>
        <w:rPr>
          <w:noProof/>
        </w:rPr>
        <w:drawing>
          <wp:anchor distT="0" distB="0" distL="114300" distR="114300" simplePos="0" relativeHeight="251683840" behindDoc="1" locked="0" layoutInCell="1" allowOverlap="1" wp14:anchorId="148DBA91" wp14:editId="1C3B00FA">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32" name="Picture 3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p>
    <w:p w14:paraId="35BEA9DB" w14:textId="2261C6F4" w:rsidR="00B650D1" w:rsidRDefault="00B650D1" w:rsidP="00B650D1">
      <w:pPr>
        <w:spacing w:line="276" w:lineRule="auto"/>
        <w:rPr>
          <w:rFonts w:cstheme="minorHAnsi"/>
          <w:b/>
          <w:bCs/>
          <w:color w:val="4F81BD" w:themeColor="accent1"/>
          <w:sz w:val="32"/>
          <w:szCs w:val="32"/>
        </w:rPr>
      </w:pPr>
      <w:r>
        <w:rPr>
          <w:noProof/>
        </w:rPr>
        <w:drawing>
          <wp:anchor distT="0" distB="0" distL="114300" distR="114300" simplePos="0" relativeHeight="251682816" behindDoc="1" locked="0" layoutInCell="1" allowOverlap="1" wp14:anchorId="1EA1486B" wp14:editId="2C64034B">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1" name="Picture 3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 xml:space="preserve">Suffolk targets devolution talks with Government </w:t>
      </w:r>
    </w:p>
    <w:p w14:paraId="1C1A3D95" w14:textId="77777777" w:rsidR="00CB0A53" w:rsidRDefault="00CB0A53" w:rsidP="00B650D1">
      <w:pPr>
        <w:spacing w:line="276" w:lineRule="auto"/>
        <w:rPr>
          <w:rFonts w:cstheme="minorHAnsi"/>
          <w:b/>
          <w:bCs/>
          <w:color w:val="4F81BD" w:themeColor="accent1"/>
          <w:sz w:val="32"/>
          <w:szCs w:val="32"/>
        </w:rPr>
      </w:pPr>
    </w:p>
    <w:p w14:paraId="6E86F8B8"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rFonts w:asciiTheme="minorHAnsi" w:hAnsiTheme="minorHAnsi" w:cstheme="minorHAnsi"/>
          <w:color w:val="333333"/>
        </w:rPr>
        <w:t>It was announced on August 17</w:t>
      </w:r>
      <w:r w:rsidRPr="0042480F">
        <w:rPr>
          <w:rFonts w:asciiTheme="minorHAnsi" w:hAnsiTheme="minorHAnsi" w:cstheme="minorHAnsi"/>
          <w:color w:val="333333"/>
          <w:vertAlign w:val="superscript"/>
        </w:rPr>
        <w:t>th</w:t>
      </w:r>
      <w:r>
        <w:rPr>
          <w:rFonts w:asciiTheme="minorHAnsi" w:hAnsiTheme="minorHAnsi" w:cstheme="minorHAnsi"/>
          <w:color w:val="333333"/>
        </w:rPr>
        <w:t xml:space="preserve"> that p</w:t>
      </w:r>
      <w:r w:rsidRPr="0042480F">
        <w:rPr>
          <w:rFonts w:asciiTheme="minorHAnsi" w:hAnsiTheme="minorHAnsi" w:cstheme="minorHAnsi"/>
          <w:color w:val="333333"/>
        </w:rPr>
        <w:t>ublic sector leaders in Suffolk say they welcome early discussions with Ministers about a possible devolution deal for Suffolk.</w:t>
      </w:r>
    </w:p>
    <w:p w14:paraId="4B009398"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 xml:space="preserve">In a joint letter sent to Rt Hon Robert </w:t>
      </w:r>
      <w:proofErr w:type="spellStart"/>
      <w:r w:rsidRPr="0042480F">
        <w:rPr>
          <w:rStyle w:val="Strong"/>
          <w:rFonts w:asciiTheme="minorHAnsi" w:eastAsiaTheme="majorEastAsia" w:hAnsiTheme="minorHAnsi" w:cstheme="minorHAnsi"/>
          <w:color w:val="333333"/>
        </w:rPr>
        <w:t>Jenrick</w:t>
      </w:r>
      <w:proofErr w:type="spellEnd"/>
      <w:r w:rsidRPr="0042480F">
        <w:rPr>
          <w:rStyle w:val="Strong"/>
          <w:rFonts w:asciiTheme="minorHAnsi" w:eastAsiaTheme="majorEastAsia" w:hAnsiTheme="minorHAnsi" w:cstheme="minorHAnsi"/>
          <w:color w:val="333333"/>
        </w:rPr>
        <w:t xml:space="preserve"> MP, the leaders of all of Suffolk’s six councils and Police and Crime Commissioner Tim Passmore, said:</w:t>
      </w:r>
    </w:p>
    <w:p w14:paraId="702B05A8"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“Suffolk has already demonstrated its credibility as a place where Government will find strong and ambitious delivery partners.</w:t>
      </w:r>
    </w:p>
    <w:p w14:paraId="3D84FD43"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“The Suffolk Public Sector Leaders (SPSL) group…has a track record of effective partnership working. These robust relationships enable more innovative ways of working, including exploring opportunities for devolution as part of a County Deal.</w:t>
      </w:r>
    </w:p>
    <w:p w14:paraId="31F4B74D" w14:textId="77777777" w:rsidR="00B650D1" w:rsidRPr="0042480F"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“Suffolk…is an ideal place to help Government demonstrate how levelling up can work in diverse geographies. Suffolk has a strong offer to make to Government and we would welcome early discussions with MHCLG Ministers to explore proposals for a County Deal ahead of the White Paper being published.”</w:t>
      </w:r>
    </w:p>
    <w:p w14:paraId="1428D526"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The Government wrote to councils in July 2021, setting out its ambition to make available to county areas the kind of devolved decision-making powers and public funding currently enjoyed by larger cities and urban areas. It’s part of the Government’s Levelling Up agenda and will see a White Paper published in the coming months.</w:t>
      </w:r>
    </w:p>
    <w:p w14:paraId="7D85D3EA"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Councillor Suzie Morley, Leader of Mid Suffolk District Council and chair of the SPSL, said:</w:t>
      </w:r>
    </w:p>
    <w:p w14:paraId="121FB24B"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“Suffolk is known for working well together. Whether it’s partners joining forces during the COVID-19 pandemic, pooling public funding for the greater good or developing shared strategic priorities, collaboration is what we’re good at.</w:t>
      </w:r>
    </w:p>
    <w:p w14:paraId="6507AB81"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“From inclusive economic growth and community safety to climate change and strong communities, we’re focused on collaborative actions that deliver the biggest and best additional benefits for our communities.</w:t>
      </w:r>
    </w:p>
    <w:p w14:paraId="724B5FE8" w14:textId="77777777" w:rsidR="00B650D1" w:rsidRPr="0042480F"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“We believe this makes Suffolk a strong contender to work with the Government as part of its Levelling Up agenda.”</w:t>
      </w:r>
    </w:p>
    <w:p w14:paraId="50AB44A3"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It is understood that Suffolk’s approach involving all councils is rare among other expressions of interest being submitted to Government, a point that has been welcomed by the county’s seven MPs.</w:t>
      </w:r>
    </w:p>
    <w:p w14:paraId="5574F6B5"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 xml:space="preserve">In an accompanying letter to Robert </w:t>
      </w:r>
      <w:proofErr w:type="spellStart"/>
      <w:r w:rsidRPr="0042480F">
        <w:rPr>
          <w:rStyle w:val="Strong"/>
          <w:rFonts w:asciiTheme="minorHAnsi" w:eastAsiaTheme="majorEastAsia" w:hAnsiTheme="minorHAnsi" w:cstheme="minorHAnsi"/>
          <w:color w:val="333333"/>
        </w:rPr>
        <w:t>Jenrick</w:t>
      </w:r>
      <w:proofErr w:type="spellEnd"/>
      <w:r w:rsidRPr="0042480F">
        <w:rPr>
          <w:rStyle w:val="Strong"/>
          <w:rFonts w:asciiTheme="minorHAnsi" w:eastAsiaTheme="majorEastAsia" w:hAnsiTheme="minorHAnsi" w:cstheme="minorHAnsi"/>
          <w:color w:val="333333"/>
        </w:rPr>
        <w:t xml:space="preserve"> MP, they said:</w:t>
      </w:r>
    </w:p>
    <w:p w14:paraId="03296143"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 xml:space="preserve">“We are…writing to wholeheartedly support the vision set out, collectively, by Suffolk County Council and all of Suffolk’s District and Borough Councils. We believe this unity of purpose behind taking the next step in devolution through a County Deal </w:t>
      </w:r>
      <w:proofErr w:type="spellStart"/>
      <w:r w:rsidRPr="0042480F">
        <w:rPr>
          <w:rFonts w:asciiTheme="minorHAnsi" w:hAnsiTheme="minorHAnsi" w:cstheme="minorHAnsi"/>
          <w:color w:val="333333"/>
        </w:rPr>
        <w:t>can not</w:t>
      </w:r>
      <w:proofErr w:type="spellEnd"/>
      <w:r w:rsidRPr="0042480F">
        <w:rPr>
          <w:rFonts w:asciiTheme="minorHAnsi" w:hAnsiTheme="minorHAnsi" w:cstheme="minorHAnsi"/>
          <w:color w:val="333333"/>
        </w:rPr>
        <w:t xml:space="preserve"> just help persuade you that we should be in the vanguard of the next stage of devolution, but also that Suffolk can use such a deal to deliver better services locally.</w:t>
      </w:r>
    </w:p>
    <w:p w14:paraId="65850335" w14:textId="77777777" w:rsidR="00B650D1" w:rsidRPr="0042480F"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 xml:space="preserve">“This is not a recent or short-lived view. For many years local leaders in Suffolk at all levels have worked more closely </w:t>
      </w:r>
      <w:proofErr w:type="gramStart"/>
      <w:r w:rsidRPr="0042480F">
        <w:rPr>
          <w:rFonts w:asciiTheme="minorHAnsi" w:hAnsiTheme="minorHAnsi" w:cstheme="minorHAnsi"/>
          <w:color w:val="333333"/>
        </w:rPr>
        <w:t>together, and</w:t>
      </w:r>
      <w:proofErr w:type="gramEnd"/>
      <w:r w:rsidRPr="0042480F">
        <w:rPr>
          <w:rFonts w:asciiTheme="minorHAnsi" w:hAnsiTheme="minorHAnsi" w:cstheme="minorHAnsi"/>
          <w:color w:val="333333"/>
        </w:rPr>
        <w:t xml:space="preserve"> have put forward constructive propositions for further </w:t>
      </w:r>
      <w:r>
        <w:rPr>
          <w:noProof/>
        </w:rPr>
        <w:drawing>
          <wp:anchor distT="0" distB="0" distL="114300" distR="114300" simplePos="0" relativeHeight="251684864" behindDoc="1" locked="0" layoutInCell="1" allowOverlap="1" wp14:anchorId="13DF2698" wp14:editId="72D86098">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33" name="Picture 3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42480F">
        <w:rPr>
          <w:rFonts w:asciiTheme="minorHAnsi" w:hAnsiTheme="minorHAnsi" w:cstheme="minorHAnsi"/>
          <w:color w:val="333333"/>
        </w:rPr>
        <w:t>improvements. We hope to work with you on your forthcoming White Paper to show that strong local leadership and strengthened local governance can deliver better.”</w:t>
      </w:r>
    </w:p>
    <w:p w14:paraId="1FDD55B4" w14:textId="77777777" w:rsidR="00CB0A53" w:rsidRDefault="00CB0A53" w:rsidP="00B650D1">
      <w:pPr>
        <w:pStyle w:val="NormalWeb"/>
        <w:shd w:val="clear" w:color="auto" w:fill="FFFFFF"/>
        <w:spacing w:before="0" w:beforeAutospacing="0" w:after="150" w:afterAutospacing="0" w:line="276" w:lineRule="auto"/>
        <w:rPr>
          <w:rFonts w:asciiTheme="minorHAnsi" w:hAnsiTheme="minorHAnsi" w:cstheme="minorHAnsi"/>
          <w:color w:val="333333"/>
        </w:rPr>
      </w:pPr>
    </w:p>
    <w:p w14:paraId="0ABBBC2A" w14:textId="6A154309" w:rsidR="00B650D1" w:rsidRPr="00CB0A53" w:rsidRDefault="00B650D1" w:rsidP="00CB0A53">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Read a copy of </w:t>
      </w:r>
      <w:hyperlink r:id="rId22" w:tgtFrame="_blank" w:tooltip="Link opens the Suffolk County Deal MP Support pdf" w:history="1">
        <w:r w:rsidRPr="0042480F">
          <w:rPr>
            <w:rStyle w:val="Hyperlink"/>
            <w:rFonts w:asciiTheme="minorHAnsi" w:hAnsiTheme="minorHAnsi" w:cstheme="minorHAnsi"/>
            <w:b/>
            <w:bCs/>
            <w:color w:val="195491"/>
          </w:rPr>
          <w:t xml:space="preserve">the letter sent to Robert </w:t>
        </w:r>
        <w:proofErr w:type="spellStart"/>
        <w:r w:rsidRPr="0042480F">
          <w:rPr>
            <w:rStyle w:val="Hyperlink"/>
            <w:rFonts w:asciiTheme="minorHAnsi" w:hAnsiTheme="minorHAnsi" w:cstheme="minorHAnsi"/>
            <w:b/>
            <w:bCs/>
            <w:color w:val="195491"/>
          </w:rPr>
          <w:t>Jenrick</w:t>
        </w:r>
        <w:proofErr w:type="spellEnd"/>
        <w:r w:rsidRPr="0042480F">
          <w:rPr>
            <w:rStyle w:val="Hyperlink"/>
            <w:rFonts w:asciiTheme="minorHAnsi" w:hAnsiTheme="minorHAnsi" w:cstheme="minorHAnsi"/>
            <w:b/>
            <w:bCs/>
            <w:color w:val="195491"/>
          </w:rPr>
          <w:t xml:space="preserve"> MP</w:t>
        </w:r>
      </w:hyperlink>
      <w:r w:rsidRPr="0042480F">
        <w:rPr>
          <w:rFonts w:asciiTheme="minorHAnsi" w:hAnsiTheme="minorHAnsi" w:cstheme="minorHAnsi"/>
          <w:color w:val="333333"/>
        </w:rPr>
        <w:t> (PDF, 207KB), as well the </w:t>
      </w:r>
      <w:hyperlink r:id="rId23" w:tgtFrame="_blank" w:tooltip="Opens the support letter from Suffolk MPs pdf" w:history="1">
        <w:r w:rsidRPr="0042480F">
          <w:rPr>
            <w:rStyle w:val="Hyperlink"/>
            <w:rFonts w:asciiTheme="minorHAnsi" w:hAnsiTheme="minorHAnsi" w:cstheme="minorHAnsi"/>
            <w:b/>
            <w:bCs/>
            <w:color w:val="195491"/>
          </w:rPr>
          <w:t>supportive letter from Suffolk’s seven MPs</w:t>
        </w:r>
      </w:hyperlink>
      <w:r w:rsidRPr="0042480F">
        <w:rPr>
          <w:rFonts w:asciiTheme="minorHAnsi" w:hAnsiTheme="minorHAnsi" w:cstheme="minorHAnsi"/>
          <w:color w:val="333333"/>
        </w:rPr>
        <w:t> (PDF, 205KB).</w:t>
      </w:r>
    </w:p>
    <w:p w14:paraId="5F2E4B42" w14:textId="77777777" w:rsidR="00B650D1" w:rsidRDefault="00B650D1" w:rsidP="00B650D1">
      <w:pPr>
        <w:spacing w:line="276" w:lineRule="auto"/>
        <w:rPr>
          <w:rFonts w:cstheme="minorHAnsi"/>
          <w:color w:val="4F81BD" w:themeColor="accent1"/>
          <w:sz w:val="24"/>
          <w:szCs w:val="24"/>
        </w:rPr>
      </w:pPr>
      <w:r>
        <w:rPr>
          <w:noProof/>
        </w:rPr>
        <w:drawing>
          <wp:anchor distT="0" distB="0" distL="114300" distR="114300" simplePos="0" relativeHeight="251686912" behindDoc="1" locked="0" layoutInCell="1" allowOverlap="1" wp14:anchorId="71FE9D14" wp14:editId="4FDCFDD4">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6" name="Picture 3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0E09FF11" w14:textId="08998984" w:rsidR="00B650D1" w:rsidRDefault="00B650D1" w:rsidP="00B650D1">
      <w:pPr>
        <w:spacing w:line="276" w:lineRule="auto"/>
        <w:rPr>
          <w:rFonts w:cstheme="minorHAnsi"/>
          <w:b/>
          <w:bCs/>
          <w:color w:val="4F81BD" w:themeColor="accent1"/>
          <w:sz w:val="32"/>
          <w:szCs w:val="32"/>
        </w:rPr>
      </w:pPr>
      <w:r>
        <w:rPr>
          <w:noProof/>
        </w:rPr>
        <w:drawing>
          <wp:anchor distT="0" distB="0" distL="114300" distR="114300" simplePos="0" relativeHeight="251687936" behindDoc="1" locked="0" layoutInCell="1" allowOverlap="1" wp14:anchorId="6C0287B4" wp14:editId="381CEE7D">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39" name="Picture 39"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rFonts w:cstheme="minorHAnsi"/>
          <w:b/>
          <w:bCs/>
          <w:color w:val="4F81BD" w:themeColor="accent1"/>
          <w:sz w:val="32"/>
          <w:szCs w:val="32"/>
        </w:rPr>
        <w:t xml:space="preserve">Suffolk homeowners can cut carbon emissions as successful solar panel buying scheme returns </w:t>
      </w:r>
    </w:p>
    <w:p w14:paraId="053D5543" w14:textId="77777777" w:rsidR="00F11DDE" w:rsidRDefault="00F11DDE" w:rsidP="00B650D1">
      <w:pPr>
        <w:spacing w:line="276" w:lineRule="auto"/>
        <w:rPr>
          <w:rFonts w:cstheme="minorHAnsi"/>
          <w:b/>
          <w:bCs/>
          <w:color w:val="4F81BD" w:themeColor="accent1"/>
          <w:sz w:val="32"/>
          <w:szCs w:val="32"/>
        </w:rPr>
      </w:pPr>
    </w:p>
    <w:p w14:paraId="308AEBB8"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rFonts w:asciiTheme="minorHAnsi" w:hAnsiTheme="minorHAnsi" w:cstheme="minorHAnsi"/>
          <w:color w:val="333333"/>
        </w:rPr>
        <w:t>On August 25</w:t>
      </w:r>
      <w:r w:rsidRPr="0042480F">
        <w:rPr>
          <w:rFonts w:asciiTheme="minorHAnsi" w:hAnsiTheme="minorHAnsi" w:cstheme="minorHAnsi"/>
          <w:color w:val="333333"/>
          <w:vertAlign w:val="superscript"/>
        </w:rPr>
        <w:t>th</w:t>
      </w:r>
      <w:r>
        <w:rPr>
          <w:rFonts w:asciiTheme="minorHAnsi" w:hAnsiTheme="minorHAnsi" w:cstheme="minorHAnsi"/>
          <w:color w:val="333333"/>
        </w:rPr>
        <w:t xml:space="preserve"> it was announced that S</w:t>
      </w:r>
      <w:r w:rsidRPr="0042480F">
        <w:rPr>
          <w:rFonts w:asciiTheme="minorHAnsi" w:hAnsiTheme="minorHAnsi" w:cstheme="minorHAnsi"/>
          <w:color w:val="333333"/>
        </w:rPr>
        <w:t>uffolk residents will come together to invest in renewables through a group-buying scheme for solar panels and battery storage.</w:t>
      </w:r>
    </w:p>
    <w:p w14:paraId="5C81C2B1"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Solar Together Suffolk, in conjunction with Suffolk County Council, helps homeowners feel confident that they are paying the right price for a high-quality installation from pre-approved installers.</w:t>
      </w:r>
    </w:p>
    <w:p w14:paraId="7916D9C3"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This innovative scheme builds on three years of the highly successful Solar Together programme run in Suffolk. Since 2018, the scheme has installed solar panel systems in 1,028 households across the county. On average, homeowners have saved 33% on installation costs, £263 on energy bills in year one, and stopped harmful carbon emissions entering the atmosphere.</w:t>
      </w:r>
    </w:p>
    <w:p w14:paraId="7CAD0965"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Suffolk residents have until 27 September 2021 to register their interest, for free and with no obligation, to join the group-buying scheme to have solar panels installed at their home. Not only does Solar Together Suffolk offer solar panels, but also optional battery storage and retrofit battery storage for residents who have already invested in solar panels.</w:t>
      </w:r>
    </w:p>
    <w:p w14:paraId="154E55C4"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Suffolk County Councillor Richard Rout, Deputy Leader and Cabinet Member for Finance and Environment, said:</w:t>
      </w:r>
    </w:p>
    <w:p w14:paraId="793CED3B"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“I’m delighted that we’re able to run Solar Together Suffolk for another year, as we have seen a real appetite amongst residents to play their part and invest in ways to reduce their carbon emissions. This is one of the many schemes we are offering, as Suffolk County Council aims to make the county net zero by 2030.</w:t>
      </w:r>
    </w:p>
    <w:p w14:paraId="3165F702" w14:textId="77777777" w:rsidR="00B650D1" w:rsidRPr="0042480F"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“The council itself has had solar panel installations for many years, which are located on around 100 of our properties. We have also been trialling battery storage too. This means that we rely less on the grid for our energy, by harnessing energy from the sun. Suffolk’s councils have worked together for many years to reduce carbon emissions and slow climate change. We now do this through the Suffolk Climate Emergency Plan, and with COP26 on the horizon we will all need to focus on how we can all lower our carbon footprint and help make Suffolk a carbon neutral county.”</w:t>
      </w:r>
    </w:p>
    <w:p w14:paraId="2FC1C3E5" w14:textId="77777777" w:rsidR="00B650D1" w:rsidRPr="0042480F" w:rsidRDefault="00B650D1" w:rsidP="00B650D1">
      <w:pPr>
        <w:pStyle w:val="Heading2"/>
        <w:shd w:val="clear" w:color="auto" w:fill="FFFFFF"/>
        <w:spacing w:before="0" w:line="276" w:lineRule="auto"/>
        <w:rPr>
          <w:rFonts w:asciiTheme="minorHAnsi" w:hAnsiTheme="minorHAnsi" w:cstheme="minorHAnsi"/>
          <w:color w:val="0B0C0C"/>
          <w:sz w:val="22"/>
          <w:szCs w:val="22"/>
        </w:rPr>
      </w:pPr>
      <w:r w:rsidRPr="0042480F">
        <w:rPr>
          <w:rFonts w:asciiTheme="minorHAnsi" w:hAnsiTheme="minorHAnsi" w:cstheme="minorHAnsi"/>
          <w:color w:val="0B0C0C"/>
          <w:sz w:val="22"/>
          <w:szCs w:val="22"/>
        </w:rPr>
        <w:t>How does it work?</w:t>
      </w:r>
    </w:p>
    <w:p w14:paraId="3784FC90" w14:textId="77777777" w:rsidR="00B650D1" w:rsidRPr="0042480F" w:rsidRDefault="00B650D1" w:rsidP="00BF5EF3">
      <w:pPr>
        <w:numPr>
          <w:ilvl w:val="0"/>
          <w:numId w:val="41"/>
        </w:numPr>
        <w:shd w:val="clear" w:color="auto" w:fill="FFFFFF"/>
        <w:spacing w:before="100" w:beforeAutospacing="1" w:after="100" w:afterAutospacing="1" w:line="276" w:lineRule="auto"/>
        <w:rPr>
          <w:rFonts w:cstheme="minorHAnsi"/>
          <w:color w:val="333333"/>
        </w:rPr>
      </w:pPr>
      <w:r w:rsidRPr="0042480F">
        <w:rPr>
          <w:rFonts w:cstheme="minorHAnsi"/>
          <w:color w:val="333333"/>
        </w:rPr>
        <w:t>Until 27 September: Householders can register to become part of the group, for free and without obligation, at </w:t>
      </w:r>
      <w:hyperlink r:id="rId24" w:tgtFrame="_blank" w:tooltip="Householders can register to become part of the group, for free and without obligation, at solartogether.co.uk/suffolk" w:history="1">
        <w:r w:rsidRPr="0042480F">
          <w:rPr>
            <w:rStyle w:val="Hyperlink"/>
            <w:rFonts w:eastAsiaTheme="majorEastAsia" w:cstheme="minorHAnsi"/>
            <w:b/>
            <w:bCs/>
            <w:color w:val="195491"/>
          </w:rPr>
          <w:t>www.solartogether.co.uk/suffolk</w:t>
        </w:r>
      </w:hyperlink>
    </w:p>
    <w:p w14:paraId="03D9E806" w14:textId="77777777" w:rsidR="00B650D1" w:rsidRPr="0042480F" w:rsidRDefault="00B650D1" w:rsidP="00B650D1">
      <w:pPr>
        <w:numPr>
          <w:ilvl w:val="0"/>
          <w:numId w:val="41"/>
        </w:numPr>
        <w:shd w:val="clear" w:color="auto" w:fill="FFFFFF"/>
        <w:spacing w:before="100" w:beforeAutospacing="1" w:after="100" w:afterAutospacing="1" w:line="276" w:lineRule="auto"/>
        <w:rPr>
          <w:rFonts w:cstheme="minorHAnsi"/>
          <w:color w:val="333333"/>
        </w:rPr>
      </w:pPr>
      <w:r w:rsidRPr="0042480F">
        <w:rPr>
          <w:rFonts w:cstheme="minorHAnsi"/>
          <w:color w:val="333333"/>
        </w:rPr>
        <w:t xml:space="preserve">28 September: Pre-vetted UK solar PV installers participate in an auction. They </w:t>
      </w:r>
      <w:proofErr w:type="gramStart"/>
      <w:r w:rsidRPr="0042480F">
        <w:rPr>
          <w:rFonts w:cstheme="minorHAnsi"/>
          <w:color w:val="333333"/>
        </w:rPr>
        <w:t>are able to</w:t>
      </w:r>
      <w:proofErr w:type="gramEnd"/>
      <w:r w:rsidRPr="0042480F">
        <w:rPr>
          <w:rFonts w:cstheme="minorHAnsi"/>
          <w:color w:val="333333"/>
        </w:rPr>
        <w:t xml:space="preserve"> offer competitive pricing as the volume and geographic concentration makes it possible for them to realise greater efficiencies, which they pass on with lower prices for installations.</w:t>
      </w:r>
    </w:p>
    <w:p w14:paraId="59A6DB23" w14:textId="39C92A9C" w:rsidR="00B650D1" w:rsidRDefault="00B650D1" w:rsidP="00B650D1">
      <w:pPr>
        <w:numPr>
          <w:ilvl w:val="0"/>
          <w:numId w:val="41"/>
        </w:numPr>
        <w:shd w:val="clear" w:color="auto" w:fill="FFFFFF"/>
        <w:spacing w:before="100" w:beforeAutospacing="1" w:after="100" w:afterAutospacing="1" w:line="276" w:lineRule="auto"/>
        <w:rPr>
          <w:rFonts w:cstheme="minorHAnsi"/>
          <w:color w:val="333333"/>
        </w:rPr>
      </w:pPr>
      <w:r w:rsidRPr="0042480F">
        <w:rPr>
          <w:rFonts w:cstheme="minorHAnsi"/>
          <w:color w:val="333333"/>
        </w:rPr>
        <w:t>After the auction, registered households will receive a personal recommendation which is specific to the details they submitted in their registration.</w:t>
      </w:r>
    </w:p>
    <w:p w14:paraId="75747FA8" w14:textId="115239D5" w:rsidR="00F11DDE" w:rsidRDefault="00F11DDE" w:rsidP="00F11DDE">
      <w:pPr>
        <w:shd w:val="clear" w:color="auto" w:fill="FFFFFF"/>
        <w:spacing w:before="100" w:beforeAutospacing="1" w:after="100" w:afterAutospacing="1" w:line="276" w:lineRule="auto"/>
        <w:rPr>
          <w:rFonts w:cstheme="minorHAnsi"/>
          <w:color w:val="333333"/>
        </w:rPr>
      </w:pPr>
    </w:p>
    <w:p w14:paraId="1A816624" w14:textId="77777777" w:rsidR="00F11DDE" w:rsidRPr="0042480F" w:rsidRDefault="00F11DDE" w:rsidP="00F11DDE">
      <w:pPr>
        <w:shd w:val="clear" w:color="auto" w:fill="FFFFFF"/>
        <w:spacing w:before="100" w:beforeAutospacing="1" w:after="100" w:afterAutospacing="1" w:line="276" w:lineRule="auto"/>
        <w:rPr>
          <w:rFonts w:cstheme="minorHAnsi"/>
          <w:color w:val="333333"/>
        </w:rPr>
      </w:pPr>
    </w:p>
    <w:p w14:paraId="7131A6F4" w14:textId="72AB898F" w:rsidR="00B650D1" w:rsidRPr="0042480F" w:rsidRDefault="00B650D1" w:rsidP="00B650D1">
      <w:pPr>
        <w:numPr>
          <w:ilvl w:val="0"/>
          <w:numId w:val="41"/>
        </w:numPr>
        <w:shd w:val="clear" w:color="auto" w:fill="FFFFFF"/>
        <w:spacing w:before="100" w:beforeAutospacing="1" w:after="100" w:afterAutospacing="1" w:line="276" w:lineRule="auto"/>
        <w:rPr>
          <w:rFonts w:cstheme="minorHAnsi"/>
          <w:color w:val="333333"/>
        </w:rPr>
      </w:pPr>
      <w:r w:rsidRPr="0042480F">
        <w:rPr>
          <w:rFonts w:cstheme="minorHAnsi"/>
          <w:color w:val="333333"/>
        </w:rPr>
        <w:t>If they choose to accept their recommendation, the specifics of their installation will be confirmed with a technical survey after which a date can be set for the installation of their solar PV system.</w:t>
      </w:r>
    </w:p>
    <w:p w14:paraId="18DEC54C" w14:textId="77777777" w:rsidR="00B650D1" w:rsidRPr="0042480F" w:rsidRDefault="00B650D1" w:rsidP="00B650D1">
      <w:pPr>
        <w:numPr>
          <w:ilvl w:val="0"/>
          <w:numId w:val="41"/>
        </w:numPr>
        <w:shd w:val="clear" w:color="auto" w:fill="FFFFFF"/>
        <w:spacing w:before="100" w:beforeAutospacing="1" w:after="100" w:afterAutospacing="1" w:line="276" w:lineRule="auto"/>
        <w:rPr>
          <w:rFonts w:cstheme="minorHAnsi"/>
          <w:color w:val="333333"/>
        </w:rPr>
      </w:pPr>
      <w:r>
        <w:rPr>
          <w:noProof/>
        </w:rPr>
        <w:drawing>
          <wp:anchor distT="0" distB="0" distL="114300" distR="114300" simplePos="0" relativeHeight="251691008" behindDoc="1" locked="0" layoutInCell="1" allowOverlap="1" wp14:anchorId="48F6130B" wp14:editId="23455A79">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193" name="Picture 19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sidRPr="0042480F">
        <w:rPr>
          <w:rFonts w:cstheme="minorHAnsi"/>
          <w:color w:val="333333"/>
        </w:rPr>
        <w:t>Telephone and email helpdesks are on-hand throughout the whole process which, together with information sessions, will allow households to make an informed decision in a safe and hassle-free environment.</w:t>
      </w:r>
      <w:r w:rsidRPr="0042480F">
        <w:rPr>
          <w:noProof/>
        </w:rPr>
        <w:t xml:space="preserve"> </w:t>
      </w:r>
    </w:p>
    <w:p w14:paraId="3543A264"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noProof/>
        </w:rPr>
        <w:drawing>
          <wp:anchor distT="0" distB="0" distL="114300" distR="114300" simplePos="0" relativeHeight="251692032" behindDoc="1" locked="0" layoutInCell="1" allowOverlap="1" wp14:anchorId="36ACA6C1" wp14:editId="188608F1">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94" name="Picture 19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sidRPr="0042480F">
        <w:rPr>
          <w:rFonts w:asciiTheme="minorHAnsi" w:hAnsiTheme="minorHAnsi" w:cstheme="minorHAnsi"/>
          <w:color w:val="333333"/>
        </w:rPr>
        <w:t>Suffolk County Council brings </w:t>
      </w:r>
      <w:hyperlink r:id="rId25" w:tooltip="Solar Together Suffolk" w:history="1">
        <w:r w:rsidRPr="0042480F">
          <w:rPr>
            <w:rStyle w:val="Hyperlink"/>
            <w:rFonts w:asciiTheme="minorHAnsi" w:hAnsiTheme="minorHAnsi" w:cstheme="minorHAnsi"/>
            <w:b/>
            <w:bCs/>
            <w:color w:val="195491"/>
          </w:rPr>
          <w:t>Solar Together Suffolk</w:t>
        </w:r>
      </w:hyperlink>
      <w:r w:rsidRPr="0042480F">
        <w:rPr>
          <w:rFonts w:asciiTheme="minorHAnsi" w:hAnsiTheme="minorHAnsi" w:cstheme="minorHAnsi"/>
          <w:color w:val="333333"/>
        </w:rPr>
        <w:t xml:space="preserve"> to residents as part of the Suffolk Climate Change Partnership, on behalf of all of Suffolk’s local authorities. This is in partnership with independent experts </w:t>
      </w:r>
      <w:proofErr w:type="spellStart"/>
      <w:r w:rsidRPr="0042480F">
        <w:rPr>
          <w:rFonts w:asciiTheme="minorHAnsi" w:hAnsiTheme="minorHAnsi" w:cstheme="minorHAnsi"/>
          <w:color w:val="333333"/>
        </w:rPr>
        <w:t>iChoosr</w:t>
      </w:r>
      <w:proofErr w:type="spellEnd"/>
      <w:r w:rsidRPr="0042480F">
        <w:rPr>
          <w:rFonts w:asciiTheme="minorHAnsi" w:hAnsiTheme="minorHAnsi" w:cstheme="minorHAnsi"/>
          <w:color w:val="333333"/>
        </w:rPr>
        <w:t xml:space="preserve"> to make the transition to clean energy as cost effective and hassle-free as possible. Across the UK, </w:t>
      </w:r>
      <w:proofErr w:type="spellStart"/>
      <w:r w:rsidRPr="0042480F">
        <w:rPr>
          <w:rFonts w:asciiTheme="minorHAnsi" w:hAnsiTheme="minorHAnsi" w:cstheme="minorHAnsi"/>
          <w:color w:val="333333"/>
        </w:rPr>
        <w:t>iChoosr</w:t>
      </w:r>
      <w:proofErr w:type="spellEnd"/>
      <w:r w:rsidRPr="0042480F">
        <w:rPr>
          <w:rFonts w:asciiTheme="minorHAnsi" w:hAnsiTheme="minorHAnsi" w:cstheme="minorHAnsi"/>
          <w:color w:val="333333"/>
        </w:rPr>
        <w:t xml:space="preserve"> has delivered almost 5,000 installations to date and over 80,000 tonnes of avoided lifetime carbon emissions.</w:t>
      </w:r>
    </w:p>
    <w:p w14:paraId="7EB9AF7D"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 xml:space="preserve">Marie-Louise </w:t>
      </w:r>
      <w:proofErr w:type="spellStart"/>
      <w:r w:rsidRPr="0042480F">
        <w:rPr>
          <w:rStyle w:val="Strong"/>
          <w:rFonts w:asciiTheme="minorHAnsi" w:eastAsiaTheme="majorEastAsia" w:hAnsiTheme="minorHAnsi" w:cstheme="minorHAnsi"/>
          <w:color w:val="333333"/>
        </w:rPr>
        <w:t>Abretti</w:t>
      </w:r>
      <w:proofErr w:type="spellEnd"/>
      <w:r w:rsidRPr="0042480F">
        <w:rPr>
          <w:rStyle w:val="Strong"/>
          <w:rFonts w:asciiTheme="minorHAnsi" w:eastAsiaTheme="majorEastAsia" w:hAnsiTheme="minorHAnsi" w:cstheme="minorHAnsi"/>
          <w:color w:val="333333"/>
        </w:rPr>
        <w:t xml:space="preserve">, </w:t>
      </w:r>
      <w:proofErr w:type="spellStart"/>
      <w:r w:rsidRPr="0042480F">
        <w:rPr>
          <w:rStyle w:val="Strong"/>
          <w:rFonts w:asciiTheme="minorHAnsi" w:eastAsiaTheme="majorEastAsia" w:hAnsiTheme="minorHAnsi" w:cstheme="minorHAnsi"/>
          <w:color w:val="333333"/>
        </w:rPr>
        <w:t>iChoosr</w:t>
      </w:r>
      <w:proofErr w:type="spellEnd"/>
      <w:r w:rsidRPr="0042480F">
        <w:rPr>
          <w:rStyle w:val="Strong"/>
          <w:rFonts w:asciiTheme="minorHAnsi" w:eastAsiaTheme="majorEastAsia" w:hAnsiTheme="minorHAnsi" w:cstheme="minorHAnsi"/>
          <w:color w:val="333333"/>
        </w:rPr>
        <w:t xml:space="preserve"> UK Solar Manager added:</w:t>
      </w:r>
    </w:p>
    <w:p w14:paraId="348E5475" w14:textId="77777777" w:rsidR="00B650D1"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“The Solar Together group-buying scheme offers a simple process and the reassurance of a trusted and vetted installer for residents of Suffolk who are looking for ways to reduce their carbon emissions, save on energy bills and increase their independence from the grid.”</w:t>
      </w:r>
    </w:p>
    <w:p w14:paraId="534AE4B2" w14:textId="77777777" w:rsidR="00B650D1" w:rsidRPr="0042480F"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p>
    <w:p w14:paraId="7B34527C"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Style w:val="Strong"/>
          <w:rFonts w:asciiTheme="minorHAnsi" w:eastAsiaTheme="majorEastAsia" w:hAnsiTheme="minorHAnsi" w:cstheme="minorHAnsi"/>
          <w:color w:val="333333"/>
        </w:rPr>
        <w:t xml:space="preserve">What other Suffolk residents have </w:t>
      </w:r>
      <w:proofErr w:type="gramStart"/>
      <w:r w:rsidRPr="0042480F">
        <w:rPr>
          <w:rStyle w:val="Strong"/>
          <w:rFonts w:asciiTheme="minorHAnsi" w:eastAsiaTheme="majorEastAsia" w:hAnsiTheme="minorHAnsi" w:cstheme="minorHAnsi"/>
          <w:color w:val="333333"/>
        </w:rPr>
        <w:t>said:</w:t>
      </w:r>
      <w:proofErr w:type="gramEnd"/>
    </w:p>
    <w:p w14:paraId="214D4660" w14:textId="77777777" w:rsidR="00B650D1" w:rsidRPr="0042480F"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42480F">
        <w:rPr>
          <w:rFonts w:asciiTheme="minorHAnsi" w:hAnsiTheme="minorHAnsi" w:cstheme="minorHAnsi"/>
          <w:color w:val="333333"/>
        </w:rPr>
        <w:t>“All very painless and straightforward. Being part of a large group gives you the confidence that problems will be resolved should they arise, but none did!” Peter, Bury St Edmunds; 16 panels installed.</w:t>
      </w:r>
    </w:p>
    <w:p w14:paraId="2C9196EF" w14:textId="4FBF56E9" w:rsidR="00B650D1"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42480F">
        <w:rPr>
          <w:rFonts w:asciiTheme="minorHAnsi" w:hAnsiTheme="minorHAnsi" w:cstheme="minorHAnsi"/>
          <w:color w:val="333333"/>
        </w:rPr>
        <w:t>“Excellent! Solar Together Suffolk took all the hassle of finding a provider, and the group-buying secured me a better discount than trying to do this on my own. It was a no-brainer. Richard, Bures St Mary; 24 panels installed.</w:t>
      </w:r>
    </w:p>
    <w:p w14:paraId="7A76142A" w14:textId="77777777" w:rsidR="00F11DDE" w:rsidRPr="0042480F" w:rsidRDefault="00F11DDE" w:rsidP="00B650D1">
      <w:pPr>
        <w:pStyle w:val="NormalWeb"/>
        <w:shd w:val="clear" w:color="auto" w:fill="FFFFFF"/>
        <w:spacing w:before="0" w:beforeAutospacing="0" w:after="0" w:afterAutospacing="0" w:line="276" w:lineRule="auto"/>
        <w:rPr>
          <w:rFonts w:asciiTheme="minorHAnsi" w:hAnsiTheme="minorHAnsi" w:cstheme="minorHAnsi"/>
          <w:color w:val="333333"/>
        </w:rPr>
      </w:pPr>
    </w:p>
    <w:p w14:paraId="5B782E02" w14:textId="77777777" w:rsidR="00B650D1" w:rsidRDefault="00B650D1" w:rsidP="00B650D1">
      <w:pPr>
        <w:spacing w:line="276" w:lineRule="auto"/>
        <w:rPr>
          <w:rFonts w:cstheme="minorHAnsi"/>
          <w:color w:val="4F81BD" w:themeColor="accent1"/>
          <w:sz w:val="24"/>
          <w:szCs w:val="24"/>
        </w:rPr>
      </w:pPr>
      <w:r>
        <w:rPr>
          <w:noProof/>
        </w:rPr>
        <w:drawing>
          <wp:anchor distT="0" distB="0" distL="114300" distR="114300" simplePos="0" relativeHeight="251694080" behindDoc="1" locked="0" layoutInCell="1" allowOverlap="1" wp14:anchorId="6911BC52" wp14:editId="68728D86">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196" name="Picture 19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2C89FAD7" w14:textId="5630D9D7" w:rsidR="00B650D1" w:rsidRDefault="00B650D1" w:rsidP="00B650D1">
      <w:pPr>
        <w:spacing w:line="276" w:lineRule="auto"/>
        <w:rPr>
          <w:rFonts w:cstheme="minorHAnsi"/>
          <w:b/>
          <w:bCs/>
          <w:color w:val="4F81BD" w:themeColor="accent1"/>
          <w:sz w:val="32"/>
          <w:szCs w:val="32"/>
        </w:rPr>
      </w:pPr>
      <w:r>
        <w:rPr>
          <w:noProof/>
        </w:rPr>
        <w:drawing>
          <wp:anchor distT="0" distB="0" distL="114300" distR="114300" simplePos="0" relativeHeight="251693056" behindDoc="1" locked="0" layoutInCell="1" allowOverlap="1" wp14:anchorId="0DAC3190" wp14:editId="21F619A9">
            <wp:simplePos x="0" y="0"/>
            <wp:positionH relativeFrom="page">
              <wp:align>left</wp:align>
            </wp:positionH>
            <wp:positionV relativeFrom="page">
              <wp:align>top</wp:align>
            </wp:positionV>
            <wp:extent cx="1604010" cy="887730"/>
            <wp:effectExtent l="0" t="0" r="0" b="7620"/>
            <wp:wrapTight wrapText="bothSides">
              <wp:wrapPolygon edited="0">
                <wp:start x="0" y="0"/>
                <wp:lineTo x="0" y="21322"/>
                <wp:lineTo x="21292" y="21322"/>
                <wp:lineTo x="21292" y="0"/>
                <wp:lineTo x="0" y="0"/>
              </wp:wrapPolygon>
            </wp:wrapTight>
            <wp:docPr id="195" name="Picture 19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r>
        <w:rPr>
          <w:noProof/>
        </w:rPr>
        <w:drawing>
          <wp:anchor distT="0" distB="0" distL="114300" distR="114300" simplePos="0" relativeHeight="251685888" behindDoc="1" locked="0" layoutInCell="1" allowOverlap="1" wp14:anchorId="794332A5" wp14:editId="21FAE45F">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34" name="Picture 3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r>
        <w:rPr>
          <w:rFonts w:cstheme="minorHAnsi"/>
          <w:b/>
          <w:bCs/>
          <w:color w:val="4F81BD" w:themeColor="accent1"/>
          <w:sz w:val="32"/>
          <w:szCs w:val="32"/>
        </w:rPr>
        <w:t>Suffolk health chiefs alarm as covid cases shoot up ahead of sunny bank holiday weekend</w:t>
      </w:r>
    </w:p>
    <w:p w14:paraId="2B21EE4A" w14:textId="77777777" w:rsidR="00F11DDE" w:rsidRDefault="00F11DDE" w:rsidP="00B650D1">
      <w:pPr>
        <w:spacing w:line="276" w:lineRule="auto"/>
        <w:rPr>
          <w:rFonts w:cstheme="minorHAnsi"/>
          <w:b/>
          <w:bCs/>
          <w:color w:val="4F81BD" w:themeColor="accent1"/>
          <w:sz w:val="32"/>
          <w:szCs w:val="32"/>
        </w:rPr>
      </w:pPr>
    </w:p>
    <w:p w14:paraId="4468C41A"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Pr>
          <w:rFonts w:asciiTheme="minorHAnsi" w:hAnsiTheme="minorHAnsi" w:cstheme="minorHAnsi"/>
          <w:color w:val="333333"/>
        </w:rPr>
        <w:t>On August 26</w:t>
      </w:r>
      <w:r w:rsidRPr="00FC4F10">
        <w:rPr>
          <w:rFonts w:asciiTheme="minorHAnsi" w:hAnsiTheme="minorHAnsi" w:cstheme="minorHAnsi"/>
          <w:color w:val="333333"/>
          <w:vertAlign w:val="superscript"/>
        </w:rPr>
        <w:t>th</w:t>
      </w:r>
      <w:r>
        <w:rPr>
          <w:rFonts w:asciiTheme="minorHAnsi" w:hAnsiTheme="minorHAnsi" w:cstheme="minorHAnsi"/>
          <w:color w:val="333333"/>
        </w:rPr>
        <w:t xml:space="preserve"> it was stated that t</w:t>
      </w:r>
      <w:r w:rsidRPr="00FC4F10">
        <w:rPr>
          <w:rFonts w:asciiTheme="minorHAnsi" w:hAnsiTheme="minorHAnsi" w:cstheme="minorHAnsi"/>
          <w:color w:val="333333"/>
        </w:rPr>
        <w:t>he number of Covid cases in Suffolk have risen by 22% in the last week and this increase is set to continue.</w:t>
      </w:r>
    </w:p>
    <w:p w14:paraId="0237E38E"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This has prompted Suffolk’s Director of Public Health to issue an urgent warning ahead of the Bank Holiday weekend.</w:t>
      </w:r>
    </w:p>
    <w:p w14:paraId="3521645A"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Stuart Keeble made the warning after Suffolk’s weekly case hit 231.1 cases per 100,000 population.</w:t>
      </w:r>
    </w:p>
    <w:p w14:paraId="5D139927"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This is in comparison to 189.9 per 100,000 the previous week and is a steep rise compared to case growth in the East of England.</w:t>
      </w:r>
    </w:p>
    <w:p w14:paraId="53E75072"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In the week to 25 August, there were 1,904 new cases of COVID-19 in Suffolk, compared to 1,597 cases up to 18 August. Each of the five districts have experienced a week-on-week increase, with a high number of cases recorded in Newmarket and Lowestoft in the last two weeks.</w:t>
      </w:r>
    </w:p>
    <w:p w14:paraId="0BBFAA95" w14:textId="77777777" w:rsidR="00F11DDE"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 xml:space="preserve">Areas around north Newmarket have the highest weekly rates with 702.7 cases per 100,000 population and Lowestoft and Kirkley are the second highest with 517.1 cases per </w:t>
      </w:r>
    </w:p>
    <w:p w14:paraId="3BFF98CC" w14:textId="77777777" w:rsidR="00F11DDE" w:rsidRDefault="00F11DDE" w:rsidP="00B650D1">
      <w:pPr>
        <w:pStyle w:val="NormalWeb"/>
        <w:shd w:val="clear" w:color="auto" w:fill="FFFFFF"/>
        <w:spacing w:before="0" w:beforeAutospacing="0" w:after="150" w:afterAutospacing="0" w:line="276" w:lineRule="auto"/>
        <w:rPr>
          <w:rFonts w:asciiTheme="minorHAnsi" w:hAnsiTheme="minorHAnsi" w:cstheme="minorHAnsi"/>
          <w:color w:val="333333"/>
        </w:rPr>
      </w:pPr>
    </w:p>
    <w:p w14:paraId="6C06191A" w14:textId="52FFD79E"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100,000 population. Other areas around Lowestoft are also seeing higher than average cases (</w:t>
      </w:r>
      <w:proofErr w:type="spellStart"/>
      <w:r w:rsidRPr="00FC4F10">
        <w:rPr>
          <w:rFonts w:asciiTheme="minorHAnsi" w:hAnsiTheme="minorHAnsi" w:cstheme="minorHAnsi"/>
          <w:color w:val="333333"/>
        </w:rPr>
        <w:t>Gunton</w:t>
      </w:r>
      <w:proofErr w:type="spellEnd"/>
      <w:r w:rsidRPr="00FC4F10">
        <w:rPr>
          <w:rFonts w:asciiTheme="minorHAnsi" w:hAnsiTheme="minorHAnsi" w:cstheme="minorHAnsi"/>
          <w:color w:val="333333"/>
        </w:rPr>
        <w:t xml:space="preserve"> West with 392.5 per 100,000 and Lowestoft Central 379.1 per 100,000).</w:t>
      </w:r>
    </w:p>
    <w:p w14:paraId="40FDE5AB"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There has also been an almost doubling in the case rate in Suffolk’s 60+ population over the last month with a rate of 80.9 per 100,000 on 19 August, up from 42.2 per 100,000 on 17 July.</w:t>
      </w:r>
    </w:p>
    <w:p w14:paraId="6760A843"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The number of hospital beds occupied by positive patients has also risen in Suffolk’s four hospitals with 76 patients and there have been two COVID-19 deaths in the most recent week of data.</w:t>
      </w:r>
    </w:p>
    <w:p w14:paraId="0223F5B3"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Ahead of the Bank Holiday Weekend, Mr Keeble, Director of Public Health at Suffolk County Council, is encouraging people to enjoy the weather but warning them do it carefully and with consideration for other people. This including sticking to Covid-safe measures, such as mask wearing and keeping your distance.</w:t>
      </w:r>
    </w:p>
    <w:p w14:paraId="389581F6"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Style w:val="Strong"/>
          <w:rFonts w:asciiTheme="minorHAnsi" w:eastAsiaTheme="majorEastAsia" w:hAnsiTheme="minorHAnsi" w:cstheme="minorHAnsi"/>
          <w:color w:val="333333"/>
        </w:rPr>
        <w:t>Mr Keeble said:</w:t>
      </w:r>
    </w:p>
    <w:p w14:paraId="5AA77B1B"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 xml:space="preserve">“We want people to get out and about this bank holiday weekend – whether that’s building sandcastles at the beach, enjoying a proper pint with friends or going on adventures throughout our beautiful county. But we need everyone to do so </w:t>
      </w:r>
      <w:proofErr w:type="gramStart"/>
      <w:r w:rsidRPr="00FC4F10">
        <w:rPr>
          <w:rFonts w:asciiTheme="minorHAnsi" w:hAnsiTheme="minorHAnsi" w:cstheme="minorHAnsi"/>
          <w:color w:val="333333"/>
        </w:rPr>
        <w:t>carefully, and</w:t>
      </w:r>
      <w:proofErr w:type="gramEnd"/>
      <w:r w:rsidRPr="00FC4F10">
        <w:rPr>
          <w:rFonts w:asciiTheme="minorHAnsi" w:hAnsiTheme="minorHAnsi" w:cstheme="minorHAnsi"/>
          <w:color w:val="333333"/>
        </w:rPr>
        <w:t xml:space="preserve"> be kind to people who are still very vulnerable to COVID. Sadly, this disease is still very much in our communities – and while it is hugely important that we live our lives to the fullest and enjoy all that Suffolk has to offer, we must do this with caution.</w:t>
      </w:r>
    </w:p>
    <w:p w14:paraId="662AA940" w14:textId="77777777" w:rsidR="00B650D1" w:rsidRPr="00FC4F10" w:rsidRDefault="00B650D1" w:rsidP="00B650D1">
      <w:pPr>
        <w:pStyle w:val="NormalWeb"/>
        <w:shd w:val="clear" w:color="auto" w:fill="FFFFFF"/>
        <w:spacing w:before="0" w:beforeAutospacing="0" w:after="0" w:afterAutospacing="0" w:line="276" w:lineRule="auto"/>
        <w:rPr>
          <w:rFonts w:asciiTheme="minorHAnsi" w:hAnsiTheme="minorHAnsi" w:cstheme="minorHAnsi"/>
          <w:color w:val="333333"/>
        </w:rPr>
      </w:pPr>
      <w:r w:rsidRPr="00FC4F10">
        <w:rPr>
          <w:rFonts w:asciiTheme="minorHAnsi" w:hAnsiTheme="minorHAnsi" w:cstheme="minorHAnsi"/>
          <w:color w:val="333333"/>
        </w:rPr>
        <w:t>“This means wearing a mask or keeping your distance when you feel it is appropriate or to protect vulnerable people around us. Every act of kindness and consideration to those around you, helps us keep one another safe and stop the spread of the virus.”</w:t>
      </w:r>
    </w:p>
    <w:p w14:paraId="0DABF26A" w14:textId="77777777" w:rsidR="00B650D1" w:rsidRPr="00FC4F10" w:rsidRDefault="00B650D1" w:rsidP="00B650D1">
      <w:pPr>
        <w:pStyle w:val="NormalWeb"/>
        <w:shd w:val="clear" w:color="auto" w:fill="FFFFFF"/>
        <w:spacing w:before="0" w:beforeAutospacing="0" w:after="150" w:afterAutospacing="0" w:line="276" w:lineRule="auto"/>
        <w:rPr>
          <w:rFonts w:asciiTheme="minorHAnsi" w:hAnsiTheme="minorHAnsi" w:cstheme="minorHAnsi"/>
          <w:color w:val="333333"/>
        </w:rPr>
      </w:pPr>
      <w:r w:rsidRPr="00FC4F10">
        <w:rPr>
          <w:rFonts w:asciiTheme="minorHAnsi" w:hAnsiTheme="minorHAnsi" w:cstheme="minorHAnsi"/>
          <w:color w:val="333333"/>
        </w:rPr>
        <w:t>A new video has been launched by the Suffolk Resilience Forum ahead of the Bank Holiday to encourage people to </w:t>
      </w:r>
      <w:r w:rsidRPr="00FC4F10">
        <w:rPr>
          <w:rStyle w:val="Strong"/>
          <w:rFonts w:asciiTheme="minorHAnsi" w:eastAsiaTheme="majorEastAsia" w:hAnsiTheme="minorHAnsi" w:cstheme="minorHAnsi"/>
          <w:color w:val="333333"/>
        </w:rPr>
        <w:t>Add Kindness</w:t>
      </w:r>
      <w:r w:rsidRPr="00FC4F10">
        <w:rPr>
          <w:rFonts w:asciiTheme="minorHAnsi" w:hAnsiTheme="minorHAnsi" w:cstheme="minorHAnsi"/>
          <w:color w:val="333333"/>
        </w:rPr>
        <w:t> to their daily lives and help keep people Covid-safe. </w:t>
      </w:r>
      <w:hyperlink r:id="rId26" w:tgtFrame="_blank" w:tooltip="Link opens the add kindness youtube video" w:history="1">
        <w:r w:rsidRPr="00FC4F10">
          <w:rPr>
            <w:rStyle w:val="Hyperlink"/>
            <w:rFonts w:asciiTheme="minorHAnsi" w:hAnsiTheme="minorHAnsi" w:cstheme="minorHAnsi"/>
            <w:b/>
            <w:bCs/>
            <w:color w:val="195491"/>
          </w:rPr>
          <w:t>View it here</w:t>
        </w:r>
      </w:hyperlink>
      <w:r w:rsidRPr="00FC4F10">
        <w:rPr>
          <w:rFonts w:asciiTheme="minorHAnsi" w:hAnsiTheme="minorHAnsi" w:cstheme="minorHAnsi"/>
          <w:color w:val="333333"/>
        </w:rPr>
        <w:t>. The </w:t>
      </w:r>
      <w:r w:rsidRPr="00FC4F10">
        <w:rPr>
          <w:rStyle w:val="Strong"/>
          <w:rFonts w:asciiTheme="minorHAnsi" w:eastAsiaTheme="majorEastAsia" w:hAnsiTheme="minorHAnsi" w:cstheme="minorHAnsi"/>
          <w:color w:val="333333"/>
        </w:rPr>
        <w:t>Add Kindness</w:t>
      </w:r>
      <w:r w:rsidRPr="00FC4F10">
        <w:rPr>
          <w:rFonts w:asciiTheme="minorHAnsi" w:hAnsiTheme="minorHAnsi" w:cstheme="minorHAnsi"/>
          <w:color w:val="333333"/>
        </w:rPr>
        <w:t> campaign aims to encourage people to act with consideration for others when out and about. This may include wearing a mask, or keeping your distance, when appropriate.</w:t>
      </w:r>
    </w:p>
    <w:p w14:paraId="187F9125" w14:textId="77777777" w:rsidR="00B650D1" w:rsidRPr="00D8492C" w:rsidRDefault="00B650D1" w:rsidP="00B650D1">
      <w:pPr>
        <w:shd w:val="clear" w:color="auto" w:fill="FFFFFF"/>
        <w:rPr>
          <w:rFonts w:cstheme="minorHAnsi"/>
          <w:color w:val="4F81BD" w:themeColor="accent1"/>
          <w:sz w:val="32"/>
          <w:szCs w:val="32"/>
        </w:rPr>
      </w:pPr>
      <w:r>
        <w:rPr>
          <w:noProof/>
        </w:rPr>
        <w:drawing>
          <wp:anchor distT="0" distB="0" distL="114300" distR="114300" simplePos="0" relativeHeight="251695104" behindDoc="1" locked="0" layoutInCell="1" allowOverlap="1" wp14:anchorId="3117D0E0" wp14:editId="79B4FC56">
            <wp:simplePos x="0" y="0"/>
            <wp:positionH relativeFrom="page">
              <wp:align>left</wp:align>
            </wp:positionH>
            <wp:positionV relativeFrom="page">
              <wp:posOffset>-635</wp:posOffset>
            </wp:positionV>
            <wp:extent cx="1604010" cy="887730"/>
            <wp:effectExtent l="0" t="0" r="0" b="7620"/>
            <wp:wrapTight wrapText="bothSides">
              <wp:wrapPolygon edited="0">
                <wp:start x="0" y="0"/>
                <wp:lineTo x="0" y="21322"/>
                <wp:lineTo x="21292" y="21322"/>
                <wp:lineTo x="21292" y="0"/>
                <wp:lineTo x="0" y="0"/>
              </wp:wrapPolygon>
            </wp:wrapTight>
            <wp:docPr id="197" name="Picture 19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604010" cy="887730"/>
                    </a:xfrm>
                    <a:prstGeom prst="rect">
                      <a:avLst/>
                    </a:prstGeom>
                  </pic:spPr>
                </pic:pic>
              </a:graphicData>
            </a:graphic>
          </wp:anchor>
        </w:drawing>
      </w:r>
    </w:p>
    <w:p w14:paraId="70EFFA9A" w14:textId="5795A020" w:rsidR="00B650D1" w:rsidRDefault="00B650D1" w:rsidP="00B650D1">
      <w:pPr>
        <w:spacing w:line="276" w:lineRule="auto"/>
        <w:rPr>
          <w:rFonts w:cstheme="minorHAnsi"/>
          <w:b/>
          <w:bCs/>
          <w:color w:val="4F81BD" w:themeColor="accent1"/>
          <w:sz w:val="32"/>
          <w:szCs w:val="32"/>
          <w:bdr w:val="none" w:sz="0" w:space="0" w:color="auto" w:frame="1"/>
          <w:shd w:val="clear" w:color="auto" w:fill="FFFFFF"/>
        </w:rPr>
      </w:pPr>
      <w:r w:rsidRPr="00D8492C">
        <w:rPr>
          <w:rFonts w:cstheme="minorHAnsi"/>
          <w:b/>
          <w:bCs/>
          <w:color w:val="4F81BD" w:themeColor="accent1"/>
          <w:sz w:val="32"/>
          <w:szCs w:val="32"/>
          <w:bdr w:val="none" w:sz="0" w:space="0" w:color="auto" w:frame="1"/>
          <w:shd w:val="clear" w:color="auto" w:fill="FFFFFF"/>
        </w:rPr>
        <w:t>Suffolk Fire and Rescue Service adds four new enhanced appliances to its fleet, fitted with solar panels</w:t>
      </w:r>
    </w:p>
    <w:p w14:paraId="222CD98C" w14:textId="77777777" w:rsidR="00F11DDE" w:rsidRDefault="00F11DDE" w:rsidP="00B650D1">
      <w:pPr>
        <w:spacing w:line="276" w:lineRule="auto"/>
        <w:rPr>
          <w:rFonts w:cstheme="minorHAnsi"/>
          <w:b/>
          <w:bCs/>
          <w:color w:val="4F81BD" w:themeColor="accent1"/>
          <w:sz w:val="32"/>
          <w:szCs w:val="32"/>
          <w:bdr w:val="none" w:sz="0" w:space="0" w:color="auto" w:frame="1"/>
          <w:shd w:val="clear" w:color="auto" w:fill="FFFFFF"/>
        </w:rPr>
      </w:pPr>
    </w:p>
    <w:p w14:paraId="416DCEB2"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Pr>
          <w:rFonts w:asciiTheme="minorHAnsi" w:hAnsiTheme="minorHAnsi" w:cstheme="minorHAnsi"/>
          <w:color w:val="201F1E"/>
          <w:bdr w:val="none" w:sz="0" w:space="0" w:color="auto" w:frame="1"/>
        </w:rPr>
        <w:t>On August 27</w:t>
      </w:r>
      <w:r w:rsidRPr="00E920FC">
        <w:rPr>
          <w:rFonts w:asciiTheme="minorHAnsi" w:hAnsiTheme="minorHAnsi" w:cstheme="minorHAnsi"/>
          <w:color w:val="201F1E"/>
          <w:bdr w:val="none" w:sz="0" w:space="0" w:color="auto" w:frame="1"/>
          <w:vertAlign w:val="superscript"/>
        </w:rPr>
        <w:t>th</w:t>
      </w:r>
      <w:r>
        <w:rPr>
          <w:rFonts w:asciiTheme="minorHAnsi" w:hAnsiTheme="minorHAnsi" w:cstheme="minorHAnsi"/>
          <w:color w:val="201F1E"/>
          <w:bdr w:val="none" w:sz="0" w:space="0" w:color="auto" w:frame="1"/>
        </w:rPr>
        <w:t xml:space="preserve"> </w:t>
      </w:r>
      <w:r w:rsidRPr="00D8492C">
        <w:rPr>
          <w:rFonts w:asciiTheme="minorHAnsi" w:hAnsiTheme="minorHAnsi" w:cstheme="minorHAnsi"/>
          <w:color w:val="201F1E"/>
          <w:bdr w:val="none" w:sz="0" w:space="0" w:color="auto" w:frame="1"/>
        </w:rPr>
        <w:t>Suffolk Fire and Rescue Service unveiled</w:t>
      </w:r>
      <w:r>
        <w:rPr>
          <w:rFonts w:asciiTheme="minorHAnsi" w:hAnsiTheme="minorHAnsi" w:cstheme="minorHAnsi"/>
          <w:color w:val="201F1E"/>
          <w:bdr w:val="none" w:sz="0" w:space="0" w:color="auto" w:frame="1"/>
        </w:rPr>
        <w:t xml:space="preserve"> its</w:t>
      </w:r>
      <w:r w:rsidRPr="00D8492C">
        <w:rPr>
          <w:rFonts w:asciiTheme="minorHAnsi" w:hAnsiTheme="minorHAnsi" w:cstheme="minorHAnsi"/>
          <w:color w:val="201F1E"/>
          <w:bdr w:val="none" w:sz="0" w:space="0" w:color="auto" w:frame="1"/>
        </w:rPr>
        <w:t xml:space="preserve"> state-of-the-art rescue vehicles and equipment to equip firefighters with the latest technology for rescues.</w:t>
      </w:r>
    </w:p>
    <w:p w14:paraId="2C9F5A1B"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785096AC"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sidRPr="00D8492C">
        <w:rPr>
          <w:rFonts w:asciiTheme="minorHAnsi" w:hAnsiTheme="minorHAnsi" w:cstheme="minorHAnsi"/>
          <w:color w:val="201F1E"/>
          <w:bdr w:val="none" w:sz="0" w:space="0" w:color="auto" w:frame="1"/>
        </w:rPr>
        <w:t>Four new “enhanced rescue tenders” will be based at Bury St Edmunds, Lowestoft, Newmarket and Princes Street (Ipswich), giving cover across the county and strengthening the emergency response across Suffolk’s communities.</w:t>
      </w:r>
    </w:p>
    <w:p w14:paraId="46B12EA8"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1657CBB5"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sidRPr="00D8492C">
        <w:rPr>
          <w:rFonts w:asciiTheme="minorHAnsi" w:hAnsiTheme="minorHAnsi" w:cstheme="minorHAnsi"/>
          <w:color w:val="201F1E"/>
          <w:bdr w:val="none" w:sz="0" w:space="0" w:color="auto" w:frame="1"/>
        </w:rPr>
        <w:t xml:space="preserve">The new equipment and vehicles are also the latest innovations in green technology, supporting Suffolk County Council’s climate emergency declaration and ambitions to be net zero by 2030. The fire appliances are the first in Suffolk to be fitted with solar panels, have more fuel-efficient engines </w:t>
      </w:r>
      <w:proofErr w:type="gramStart"/>
      <w:r w:rsidRPr="00D8492C">
        <w:rPr>
          <w:rFonts w:asciiTheme="minorHAnsi" w:hAnsiTheme="minorHAnsi" w:cstheme="minorHAnsi"/>
          <w:color w:val="201F1E"/>
          <w:bdr w:val="none" w:sz="0" w:space="0" w:color="auto" w:frame="1"/>
        </w:rPr>
        <w:t>and also</w:t>
      </w:r>
      <w:proofErr w:type="gramEnd"/>
      <w:r w:rsidRPr="00D8492C">
        <w:rPr>
          <w:rFonts w:asciiTheme="minorHAnsi" w:hAnsiTheme="minorHAnsi" w:cstheme="minorHAnsi"/>
          <w:color w:val="201F1E"/>
          <w:bdr w:val="none" w:sz="0" w:space="0" w:color="auto" w:frame="1"/>
        </w:rPr>
        <w:t xml:space="preserve"> carry battery powered hydraulic rescue equipment.</w:t>
      </w:r>
    </w:p>
    <w:p w14:paraId="412EAF14"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36FF6151" w14:textId="77777777" w:rsidR="00B650D1" w:rsidRDefault="00B650D1" w:rsidP="00B650D1">
      <w:pPr>
        <w:pStyle w:val="xmsonormal"/>
        <w:shd w:val="clear" w:color="auto" w:fill="FFFFFF"/>
        <w:spacing w:line="276" w:lineRule="auto"/>
        <w:rPr>
          <w:rFonts w:asciiTheme="minorHAnsi" w:hAnsiTheme="minorHAnsi" w:cstheme="minorHAnsi"/>
          <w:b/>
          <w:bCs/>
          <w:color w:val="201F1E"/>
          <w:bdr w:val="none" w:sz="0" w:space="0" w:color="auto" w:frame="1"/>
        </w:rPr>
      </w:pPr>
      <w:r w:rsidRPr="00D8492C">
        <w:rPr>
          <w:rFonts w:asciiTheme="minorHAnsi" w:hAnsiTheme="minorHAnsi" w:cstheme="minorHAnsi"/>
          <w:b/>
          <w:bCs/>
          <w:color w:val="201F1E"/>
          <w:bdr w:val="none" w:sz="0" w:space="0" w:color="auto" w:frame="1"/>
        </w:rPr>
        <w:t xml:space="preserve">Dan </w:t>
      </w:r>
      <w:proofErr w:type="spellStart"/>
      <w:r w:rsidRPr="00D8492C">
        <w:rPr>
          <w:rFonts w:asciiTheme="minorHAnsi" w:hAnsiTheme="minorHAnsi" w:cstheme="minorHAnsi"/>
          <w:b/>
          <w:bCs/>
          <w:color w:val="201F1E"/>
          <w:bdr w:val="none" w:sz="0" w:space="0" w:color="auto" w:frame="1"/>
        </w:rPr>
        <w:t>Fearn</w:t>
      </w:r>
      <w:proofErr w:type="spellEnd"/>
      <w:r w:rsidRPr="00D8492C">
        <w:rPr>
          <w:rFonts w:asciiTheme="minorHAnsi" w:hAnsiTheme="minorHAnsi" w:cstheme="minorHAnsi"/>
          <w:b/>
          <w:bCs/>
          <w:color w:val="201F1E"/>
          <w:bdr w:val="none" w:sz="0" w:space="0" w:color="auto" w:frame="1"/>
        </w:rPr>
        <w:t>, Temporary Chief Fire Officer, said:</w:t>
      </w:r>
    </w:p>
    <w:p w14:paraId="7E452C1A" w14:textId="77777777" w:rsidR="00B650D1" w:rsidRPr="00D8492C" w:rsidRDefault="00B650D1" w:rsidP="00B650D1">
      <w:pPr>
        <w:pStyle w:val="xmsonormal"/>
        <w:shd w:val="clear" w:color="auto" w:fill="FFFFFF"/>
        <w:spacing w:line="276" w:lineRule="auto"/>
        <w:rPr>
          <w:rFonts w:asciiTheme="minorHAnsi" w:hAnsiTheme="minorHAnsi" w:cstheme="minorHAnsi"/>
          <w:b/>
          <w:bCs/>
          <w:color w:val="201F1E"/>
        </w:rPr>
      </w:pPr>
    </w:p>
    <w:p w14:paraId="3EB9CCD1"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r w:rsidRPr="00D8492C">
        <w:rPr>
          <w:rFonts w:asciiTheme="minorHAnsi" w:hAnsiTheme="minorHAnsi" w:cstheme="minorHAnsi"/>
          <w:color w:val="201F1E"/>
          <w:bdr w:val="none" w:sz="0" w:space="0" w:color="auto" w:frame="1"/>
        </w:rPr>
        <w:t>“This is a significant investment in the Service’s capability to deal with many types of rescues, including those on Suffolk’s roads. To make sure we get the best equipment possible, we’ve carried out extensive operational testing and spent time getting feedback from staff.</w:t>
      </w:r>
    </w:p>
    <w:p w14:paraId="78F35300"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r w:rsidRPr="00D8492C">
        <w:rPr>
          <w:rFonts w:asciiTheme="minorHAnsi" w:hAnsiTheme="minorHAnsi" w:cstheme="minorHAnsi"/>
          <w:color w:val="201F1E"/>
          <w:bdr w:val="none" w:sz="0" w:space="0" w:color="auto" w:frame="1"/>
        </w:rPr>
        <w:t>“The equipment carried on-board is dedicated specialist equipment for carrying out rescues, ranging from car crashes to building collapses and making the scene of an incident safe.</w:t>
      </w:r>
    </w:p>
    <w:p w14:paraId="29C4287A"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sidRPr="00D8492C">
        <w:rPr>
          <w:rFonts w:asciiTheme="minorHAnsi" w:hAnsiTheme="minorHAnsi" w:cstheme="minorHAnsi"/>
          <w:color w:val="201F1E"/>
          <w:bdr w:val="none" w:sz="0" w:space="0" w:color="auto" w:frame="1"/>
        </w:rPr>
        <w:t>“My team is made up of exceptional operational and non-operational staff. I want to give them the best possible equipment so that they can carry out their work to the best of their ability.”</w:t>
      </w:r>
    </w:p>
    <w:p w14:paraId="6551A55D"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0841C0D9"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sidRPr="00D8492C">
        <w:rPr>
          <w:rFonts w:asciiTheme="minorHAnsi" w:hAnsiTheme="minorHAnsi" w:cstheme="minorHAnsi"/>
          <w:b/>
          <w:bCs/>
          <w:color w:val="222222"/>
          <w:bdr w:val="none" w:sz="0" w:space="0" w:color="auto" w:frame="1"/>
        </w:rPr>
        <w:t>Councillor Andrew Reid, Suffolk County Council Cabinet Member for Public Health, Public Protection, &amp; Communities</w:t>
      </w:r>
      <w:r w:rsidRPr="00D8492C">
        <w:rPr>
          <w:rFonts w:asciiTheme="minorHAnsi" w:hAnsiTheme="minorHAnsi" w:cstheme="minorHAnsi"/>
          <w:b/>
          <w:bCs/>
          <w:color w:val="201F1E"/>
          <w:bdr w:val="none" w:sz="0" w:space="0" w:color="auto" w:frame="1"/>
        </w:rPr>
        <w:t>, said</w:t>
      </w:r>
      <w:r w:rsidRPr="00D8492C">
        <w:rPr>
          <w:rFonts w:asciiTheme="minorHAnsi" w:hAnsiTheme="minorHAnsi" w:cstheme="minorHAnsi"/>
          <w:color w:val="201F1E"/>
          <w:bdr w:val="none" w:sz="0" w:space="0" w:color="auto" w:frame="1"/>
        </w:rPr>
        <w:t>:</w:t>
      </w:r>
    </w:p>
    <w:p w14:paraId="5D8FF310"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766C896C" w14:textId="77777777" w:rsidR="00B650D1" w:rsidRDefault="00B650D1" w:rsidP="00B650D1">
      <w:pPr>
        <w:pStyle w:val="xmsonormal"/>
        <w:shd w:val="clear" w:color="auto" w:fill="FFFFFF"/>
        <w:spacing w:line="276" w:lineRule="auto"/>
        <w:rPr>
          <w:rFonts w:asciiTheme="minorHAnsi" w:hAnsiTheme="minorHAnsi" w:cstheme="minorHAnsi"/>
          <w:color w:val="201F1E"/>
          <w:bdr w:val="none" w:sz="0" w:space="0" w:color="auto" w:frame="1"/>
        </w:rPr>
      </w:pPr>
      <w:r w:rsidRPr="00D8492C">
        <w:rPr>
          <w:rFonts w:asciiTheme="minorHAnsi" w:hAnsiTheme="minorHAnsi" w:cstheme="minorHAnsi"/>
          <w:color w:val="201F1E"/>
          <w:bdr w:val="none" w:sz="0" w:space="0" w:color="auto" w:frame="1"/>
        </w:rPr>
        <w:t>“The vehicles are strategically placed across the county to deliver the fastest response to the community of Suffolk. I’m delighted that we’ve been able to add this next-generation equipment to our growing fleet. We have also recently introduced three new command support vehicles and we have further investment in the pipeline.</w:t>
      </w:r>
    </w:p>
    <w:p w14:paraId="3CE0E18E"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p>
    <w:p w14:paraId="1A39DF07" w14:textId="77777777" w:rsidR="00B650D1" w:rsidRPr="00D8492C" w:rsidRDefault="00B650D1" w:rsidP="00B650D1">
      <w:pPr>
        <w:pStyle w:val="xmsonormal"/>
        <w:shd w:val="clear" w:color="auto" w:fill="FFFFFF"/>
        <w:spacing w:line="276" w:lineRule="auto"/>
        <w:rPr>
          <w:rFonts w:asciiTheme="minorHAnsi" w:hAnsiTheme="minorHAnsi" w:cstheme="minorHAnsi"/>
          <w:color w:val="201F1E"/>
        </w:rPr>
      </w:pPr>
      <w:r w:rsidRPr="00D8492C">
        <w:rPr>
          <w:rFonts w:asciiTheme="minorHAnsi" w:hAnsiTheme="minorHAnsi" w:cstheme="minorHAnsi"/>
          <w:color w:val="201F1E"/>
          <w:bdr w:val="none" w:sz="0" w:space="0" w:color="auto" w:frame="1"/>
        </w:rPr>
        <w:t>“Suffolk County Council aims to be a net zero authority by 2030, and l applaud the Service for setting an excellent example by embedding this ambition in its procurement.”</w:t>
      </w:r>
    </w:p>
    <w:p w14:paraId="392DCC3C" w14:textId="77777777" w:rsidR="00B650D1" w:rsidRPr="00D8492C" w:rsidRDefault="00B650D1" w:rsidP="00B650D1">
      <w:pPr>
        <w:spacing w:line="276" w:lineRule="auto"/>
        <w:rPr>
          <w:rFonts w:cstheme="minorHAnsi"/>
          <w:color w:val="4F81BD" w:themeColor="accent1"/>
          <w:sz w:val="32"/>
          <w:szCs w:val="32"/>
        </w:rPr>
      </w:pPr>
      <w:r w:rsidRPr="00D8492C">
        <w:rPr>
          <w:rFonts w:cstheme="minorHAnsi"/>
          <w:noProof/>
          <w:color w:val="4F81BD" w:themeColor="accent1"/>
          <w:sz w:val="32"/>
          <w:szCs w:val="32"/>
        </w:rPr>
        <w:drawing>
          <wp:anchor distT="0" distB="0" distL="114300" distR="114300" simplePos="0" relativeHeight="251696128" behindDoc="1" locked="0" layoutInCell="1" allowOverlap="1" wp14:anchorId="2F415CB7" wp14:editId="798E9A7D">
            <wp:simplePos x="0" y="0"/>
            <wp:positionH relativeFrom="page">
              <wp:align>right</wp:align>
            </wp:positionH>
            <wp:positionV relativeFrom="page">
              <wp:align>bottom</wp:align>
            </wp:positionV>
            <wp:extent cx="1604010" cy="887730"/>
            <wp:effectExtent l="0" t="0" r="0" b="7620"/>
            <wp:wrapTight wrapText="bothSides">
              <wp:wrapPolygon edited="0">
                <wp:start x="21600" y="21600"/>
                <wp:lineTo x="21600" y="278"/>
                <wp:lineTo x="308" y="278"/>
                <wp:lineTo x="308" y="21600"/>
                <wp:lineTo x="21600" y="21600"/>
              </wp:wrapPolygon>
            </wp:wrapTight>
            <wp:docPr id="198" name="Picture 198"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c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rot="10800000">
                      <a:off x="0" y="0"/>
                      <a:ext cx="1604010" cy="887730"/>
                    </a:xfrm>
                    <a:prstGeom prst="rect">
                      <a:avLst/>
                    </a:prstGeom>
                  </pic:spPr>
                </pic:pic>
              </a:graphicData>
            </a:graphic>
            <wp14:sizeRelV relativeFrom="margin">
              <wp14:pctHeight>0</wp14:pctHeight>
            </wp14:sizeRelV>
          </wp:anchor>
        </w:drawing>
      </w:r>
    </w:p>
    <w:p w14:paraId="57AA6AFC" w14:textId="39A4F037" w:rsidR="0014477B" w:rsidRDefault="0014477B" w:rsidP="00C100C3">
      <w:pPr>
        <w:pStyle w:val="BodyText"/>
        <w:jc w:val="both"/>
        <w:rPr>
          <w:b w:val="0"/>
          <w:sz w:val="24"/>
          <w:szCs w:val="24"/>
        </w:rPr>
      </w:pPr>
    </w:p>
    <w:p w14:paraId="07A03BFC" w14:textId="2929E965" w:rsidR="00307F0C" w:rsidRDefault="00307F0C" w:rsidP="00C100C3">
      <w:pPr>
        <w:pStyle w:val="BodyText"/>
        <w:jc w:val="both"/>
        <w:rPr>
          <w:b w:val="0"/>
          <w:sz w:val="24"/>
          <w:szCs w:val="24"/>
        </w:rPr>
      </w:pPr>
    </w:p>
    <w:p w14:paraId="47EBA008" w14:textId="356732AA" w:rsidR="00307F0C" w:rsidRDefault="00307F0C" w:rsidP="00C100C3">
      <w:pPr>
        <w:pStyle w:val="BodyText"/>
        <w:jc w:val="both"/>
        <w:rPr>
          <w:b w:val="0"/>
          <w:sz w:val="24"/>
          <w:szCs w:val="24"/>
        </w:rPr>
      </w:pPr>
    </w:p>
    <w:p w14:paraId="530F82D7" w14:textId="151B5F34" w:rsidR="00307F0C" w:rsidRDefault="00307F0C" w:rsidP="00C100C3">
      <w:pPr>
        <w:pStyle w:val="BodyText"/>
        <w:jc w:val="both"/>
        <w:rPr>
          <w:b w:val="0"/>
          <w:sz w:val="24"/>
          <w:szCs w:val="24"/>
        </w:rPr>
      </w:pPr>
    </w:p>
    <w:p w14:paraId="56201359" w14:textId="279325C9" w:rsidR="00307F0C" w:rsidRDefault="00307F0C" w:rsidP="00C100C3">
      <w:pPr>
        <w:pStyle w:val="BodyText"/>
        <w:jc w:val="both"/>
        <w:rPr>
          <w:b w:val="0"/>
          <w:sz w:val="24"/>
          <w:szCs w:val="24"/>
        </w:rPr>
      </w:pPr>
    </w:p>
    <w:p w14:paraId="531D4B70" w14:textId="25E3E31A" w:rsidR="00307F0C" w:rsidRDefault="00307F0C" w:rsidP="00C100C3">
      <w:pPr>
        <w:pStyle w:val="BodyText"/>
        <w:jc w:val="both"/>
        <w:rPr>
          <w:b w:val="0"/>
          <w:sz w:val="24"/>
          <w:szCs w:val="24"/>
        </w:rPr>
      </w:pPr>
    </w:p>
    <w:p w14:paraId="328C2700" w14:textId="45C0FA93" w:rsidR="00307F0C" w:rsidRDefault="00307F0C" w:rsidP="00C100C3">
      <w:pPr>
        <w:pStyle w:val="BodyText"/>
        <w:jc w:val="both"/>
        <w:rPr>
          <w:b w:val="0"/>
          <w:sz w:val="24"/>
          <w:szCs w:val="24"/>
        </w:rPr>
      </w:pPr>
    </w:p>
    <w:p w14:paraId="1759AF7F" w14:textId="66AE69A9" w:rsidR="00307F0C" w:rsidRDefault="00307F0C" w:rsidP="00C100C3">
      <w:pPr>
        <w:pStyle w:val="BodyText"/>
        <w:jc w:val="both"/>
        <w:rPr>
          <w:b w:val="0"/>
          <w:sz w:val="24"/>
          <w:szCs w:val="24"/>
        </w:rPr>
      </w:pPr>
    </w:p>
    <w:p w14:paraId="4C186005" w14:textId="5E2881AC" w:rsidR="00307F0C" w:rsidRDefault="00307F0C" w:rsidP="00C100C3">
      <w:pPr>
        <w:pStyle w:val="BodyText"/>
        <w:jc w:val="both"/>
        <w:rPr>
          <w:b w:val="0"/>
          <w:sz w:val="24"/>
          <w:szCs w:val="24"/>
        </w:rPr>
      </w:pPr>
    </w:p>
    <w:p w14:paraId="530385DD" w14:textId="49335C15" w:rsidR="00307F0C" w:rsidRDefault="00307F0C" w:rsidP="00C100C3">
      <w:pPr>
        <w:pStyle w:val="BodyText"/>
        <w:jc w:val="both"/>
        <w:rPr>
          <w:b w:val="0"/>
          <w:sz w:val="24"/>
          <w:szCs w:val="24"/>
        </w:rPr>
      </w:pPr>
    </w:p>
    <w:p w14:paraId="52606194" w14:textId="568C3D56" w:rsidR="00307F0C" w:rsidRDefault="00307F0C" w:rsidP="00C100C3">
      <w:pPr>
        <w:pStyle w:val="BodyText"/>
        <w:jc w:val="both"/>
        <w:rPr>
          <w:b w:val="0"/>
          <w:sz w:val="24"/>
          <w:szCs w:val="24"/>
        </w:rPr>
      </w:pPr>
    </w:p>
    <w:p w14:paraId="5D19EC86" w14:textId="4693BA2E" w:rsidR="00307F0C" w:rsidRDefault="00307F0C" w:rsidP="00C100C3">
      <w:pPr>
        <w:pStyle w:val="BodyText"/>
        <w:jc w:val="both"/>
        <w:rPr>
          <w:b w:val="0"/>
          <w:sz w:val="24"/>
          <w:szCs w:val="24"/>
        </w:rPr>
      </w:pPr>
    </w:p>
    <w:p w14:paraId="2C5A46F6" w14:textId="1E611373" w:rsidR="00307F0C" w:rsidRDefault="00307F0C" w:rsidP="00C100C3">
      <w:pPr>
        <w:pStyle w:val="BodyText"/>
        <w:jc w:val="both"/>
        <w:rPr>
          <w:b w:val="0"/>
          <w:sz w:val="24"/>
          <w:szCs w:val="24"/>
        </w:rPr>
      </w:pPr>
    </w:p>
    <w:p w14:paraId="0D33F294" w14:textId="1CEDDC67" w:rsidR="00307F0C" w:rsidRDefault="00307F0C" w:rsidP="00C100C3">
      <w:pPr>
        <w:pStyle w:val="BodyText"/>
        <w:jc w:val="both"/>
        <w:rPr>
          <w:b w:val="0"/>
          <w:sz w:val="24"/>
          <w:szCs w:val="24"/>
        </w:rPr>
      </w:pPr>
    </w:p>
    <w:p w14:paraId="6C2D1D94" w14:textId="19D49F85" w:rsidR="00307F0C" w:rsidRDefault="00307F0C" w:rsidP="00C100C3">
      <w:pPr>
        <w:pStyle w:val="BodyText"/>
        <w:jc w:val="both"/>
        <w:rPr>
          <w:b w:val="0"/>
          <w:sz w:val="24"/>
          <w:szCs w:val="24"/>
        </w:rPr>
      </w:pPr>
    </w:p>
    <w:p w14:paraId="0CF86266" w14:textId="2FE3958F" w:rsidR="00307F0C" w:rsidRDefault="00307F0C" w:rsidP="00C100C3">
      <w:pPr>
        <w:pStyle w:val="BodyText"/>
        <w:jc w:val="both"/>
        <w:rPr>
          <w:b w:val="0"/>
          <w:sz w:val="24"/>
          <w:szCs w:val="24"/>
        </w:rPr>
      </w:pPr>
    </w:p>
    <w:p w14:paraId="48ED52C2" w14:textId="538CC513" w:rsidR="00307F0C" w:rsidRDefault="00307F0C" w:rsidP="00C100C3">
      <w:pPr>
        <w:pStyle w:val="BodyText"/>
        <w:jc w:val="both"/>
        <w:rPr>
          <w:b w:val="0"/>
          <w:sz w:val="24"/>
          <w:szCs w:val="24"/>
        </w:rPr>
      </w:pPr>
    </w:p>
    <w:p w14:paraId="5A71599E" w14:textId="4987FBEF" w:rsidR="00307F0C" w:rsidRDefault="00307F0C" w:rsidP="00C100C3">
      <w:pPr>
        <w:pStyle w:val="BodyText"/>
        <w:jc w:val="both"/>
        <w:rPr>
          <w:b w:val="0"/>
          <w:sz w:val="24"/>
          <w:szCs w:val="24"/>
        </w:rPr>
      </w:pPr>
    </w:p>
    <w:p w14:paraId="00D8CB22" w14:textId="17F57986" w:rsidR="00307F0C" w:rsidRDefault="00307F0C" w:rsidP="00C100C3">
      <w:pPr>
        <w:pStyle w:val="BodyText"/>
        <w:jc w:val="both"/>
        <w:rPr>
          <w:b w:val="0"/>
          <w:sz w:val="24"/>
          <w:szCs w:val="24"/>
        </w:rPr>
      </w:pPr>
    </w:p>
    <w:p w14:paraId="3F43B690" w14:textId="23BF9016" w:rsidR="00307F0C" w:rsidRDefault="00307F0C" w:rsidP="00C100C3">
      <w:pPr>
        <w:pStyle w:val="BodyText"/>
        <w:jc w:val="both"/>
        <w:rPr>
          <w:b w:val="0"/>
          <w:sz w:val="24"/>
          <w:szCs w:val="24"/>
        </w:rPr>
      </w:pPr>
    </w:p>
    <w:p w14:paraId="07076F04" w14:textId="433AA9D2" w:rsidR="00307F0C" w:rsidRDefault="00307F0C" w:rsidP="00C100C3">
      <w:pPr>
        <w:pStyle w:val="BodyText"/>
        <w:jc w:val="both"/>
        <w:rPr>
          <w:b w:val="0"/>
          <w:sz w:val="24"/>
          <w:szCs w:val="24"/>
        </w:rPr>
      </w:pPr>
    </w:p>
    <w:p w14:paraId="43C272D9" w14:textId="15BCC47A" w:rsidR="00307F0C" w:rsidRDefault="00307F0C" w:rsidP="00C100C3">
      <w:pPr>
        <w:pStyle w:val="BodyText"/>
        <w:jc w:val="both"/>
        <w:rPr>
          <w:b w:val="0"/>
          <w:sz w:val="24"/>
          <w:szCs w:val="24"/>
        </w:rPr>
      </w:pPr>
    </w:p>
    <w:p w14:paraId="05CA4767" w14:textId="3C21EE0B" w:rsidR="00307F0C" w:rsidRDefault="00307F0C" w:rsidP="00C100C3">
      <w:pPr>
        <w:pStyle w:val="BodyText"/>
        <w:jc w:val="both"/>
        <w:rPr>
          <w:b w:val="0"/>
          <w:sz w:val="24"/>
          <w:szCs w:val="24"/>
        </w:rPr>
      </w:pPr>
    </w:p>
    <w:p w14:paraId="7CB5FB9A" w14:textId="6C823A74" w:rsidR="00307F0C" w:rsidRDefault="00307F0C" w:rsidP="00C100C3">
      <w:pPr>
        <w:pStyle w:val="BodyText"/>
        <w:jc w:val="both"/>
        <w:rPr>
          <w:b w:val="0"/>
          <w:sz w:val="24"/>
          <w:szCs w:val="24"/>
        </w:rPr>
      </w:pPr>
    </w:p>
    <w:p w14:paraId="5B09698D" w14:textId="13233857" w:rsidR="00307F0C" w:rsidRDefault="00307F0C" w:rsidP="00C100C3">
      <w:pPr>
        <w:pStyle w:val="BodyText"/>
        <w:jc w:val="both"/>
        <w:rPr>
          <w:b w:val="0"/>
          <w:sz w:val="24"/>
          <w:szCs w:val="24"/>
        </w:rPr>
      </w:pPr>
    </w:p>
    <w:p w14:paraId="49352D95" w14:textId="18228E04" w:rsidR="00307F0C" w:rsidRDefault="00307F0C" w:rsidP="00C100C3">
      <w:pPr>
        <w:pStyle w:val="BodyText"/>
        <w:jc w:val="both"/>
        <w:rPr>
          <w:b w:val="0"/>
          <w:sz w:val="24"/>
          <w:szCs w:val="24"/>
        </w:rPr>
      </w:pPr>
    </w:p>
    <w:p w14:paraId="00AEDD9D" w14:textId="4F787F50" w:rsidR="00307F0C" w:rsidRDefault="00307F0C" w:rsidP="00C100C3">
      <w:pPr>
        <w:pStyle w:val="BodyText"/>
        <w:jc w:val="both"/>
        <w:rPr>
          <w:b w:val="0"/>
          <w:sz w:val="24"/>
          <w:szCs w:val="24"/>
        </w:rPr>
      </w:pPr>
    </w:p>
    <w:p w14:paraId="5CB91181" w14:textId="42E16751" w:rsidR="00307F0C" w:rsidRDefault="00307F0C" w:rsidP="00C100C3">
      <w:pPr>
        <w:pStyle w:val="BodyText"/>
        <w:jc w:val="both"/>
        <w:rPr>
          <w:b w:val="0"/>
          <w:sz w:val="24"/>
          <w:szCs w:val="24"/>
        </w:rPr>
      </w:pPr>
    </w:p>
    <w:p w14:paraId="5C456604" w14:textId="6D678E41" w:rsidR="00307F0C" w:rsidRDefault="00307F0C" w:rsidP="00C100C3">
      <w:pPr>
        <w:pStyle w:val="BodyText"/>
        <w:jc w:val="both"/>
        <w:rPr>
          <w:b w:val="0"/>
          <w:sz w:val="24"/>
          <w:szCs w:val="24"/>
        </w:rPr>
      </w:pPr>
    </w:p>
    <w:p w14:paraId="38C9358C" w14:textId="1A17FEEC" w:rsidR="00307F0C" w:rsidRDefault="00307F0C" w:rsidP="00C100C3">
      <w:pPr>
        <w:pStyle w:val="BodyText"/>
        <w:jc w:val="both"/>
        <w:rPr>
          <w:b w:val="0"/>
          <w:sz w:val="24"/>
          <w:szCs w:val="24"/>
        </w:rPr>
      </w:pPr>
    </w:p>
    <w:p w14:paraId="259B6D04" w14:textId="56B1FEA7" w:rsidR="00307F0C" w:rsidRDefault="00307F0C" w:rsidP="00C100C3">
      <w:pPr>
        <w:pStyle w:val="BodyText"/>
        <w:jc w:val="both"/>
        <w:rPr>
          <w:b w:val="0"/>
          <w:sz w:val="24"/>
          <w:szCs w:val="24"/>
        </w:rPr>
      </w:pPr>
    </w:p>
    <w:tbl>
      <w:tblPr>
        <w:tblStyle w:val="TableGrid"/>
        <w:tblW w:w="10065" w:type="dxa"/>
        <w:tblInd w:w="-431" w:type="dxa"/>
        <w:tblLayout w:type="fixed"/>
        <w:tblLook w:val="04A0" w:firstRow="1" w:lastRow="0" w:firstColumn="1" w:lastColumn="0" w:noHBand="0" w:noVBand="1"/>
      </w:tblPr>
      <w:tblGrid>
        <w:gridCol w:w="2080"/>
        <w:gridCol w:w="488"/>
        <w:gridCol w:w="488"/>
        <w:gridCol w:w="489"/>
        <w:gridCol w:w="1708"/>
        <w:gridCol w:w="1269"/>
        <w:gridCol w:w="3543"/>
      </w:tblGrid>
      <w:tr w:rsidR="00AD1F15" w14:paraId="3BBBBF4B" w14:textId="77777777" w:rsidTr="009D03E5">
        <w:tc>
          <w:tcPr>
            <w:tcW w:w="10065" w:type="dxa"/>
            <w:gridSpan w:val="7"/>
            <w:shd w:val="clear" w:color="auto" w:fill="DAEEF3" w:themeFill="accent5" w:themeFillTint="33"/>
          </w:tcPr>
          <w:p w14:paraId="101CCB9B" w14:textId="77777777" w:rsidR="00AD1F15" w:rsidRPr="003230F0" w:rsidRDefault="00AD1F15" w:rsidP="009D03E5">
            <w:pPr>
              <w:jc w:val="center"/>
              <w:rPr>
                <w:b/>
                <w:sz w:val="28"/>
                <w:szCs w:val="28"/>
              </w:rPr>
            </w:pPr>
            <w:r>
              <w:rPr>
                <w:b/>
                <w:sz w:val="28"/>
                <w:szCs w:val="28"/>
              </w:rPr>
              <w:lastRenderedPageBreak/>
              <w:t>Play Area Inspection Report</w:t>
            </w:r>
          </w:p>
        </w:tc>
      </w:tr>
      <w:tr w:rsidR="00AD1F15" w14:paraId="2421059C" w14:textId="77777777" w:rsidTr="009D03E5">
        <w:tc>
          <w:tcPr>
            <w:tcW w:w="5253" w:type="dxa"/>
            <w:gridSpan w:val="5"/>
            <w:shd w:val="clear" w:color="auto" w:fill="DAEEF3" w:themeFill="accent5" w:themeFillTint="33"/>
          </w:tcPr>
          <w:p w14:paraId="2CA66CC0" w14:textId="77777777" w:rsidR="00AD1F15" w:rsidRPr="005D207B" w:rsidRDefault="00AD1F15" w:rsidP="009D03E5">
            <w:pPr>
              <w:jc w:val="center"/>
              <w:rPr>
                <w:b/>
              </w:rPr>
            </w:pPr>
            <w:r w:rsidRPr="005D207B">
              <w:rPr>
                <w:b/>
              </w:rPr>
              <w:t>Metfield Parish Council</w:t>
            </w:r>
          </w:p>
        </w:tc>
        <w:tc>
          <w:tcPr>
            <w:tcW w:w="4812" w:type="dxa"/>
            <w:gridSpan w:val="2"/>
            <w:shd w:val="clear" w:color="auto" w:fill="DAEEF3" w:themeFill="accent5" w:themeFillTint="33"/>
          </w:tcPr>
          <w:p w14:paraId="07A6C6B0" w14:textId="77777777" w:rsidR="00AD1F15" w:rsidRPr="005D207B" w:rsidRDefault="00AD1F15" w:rsidP="009D03E5">
            <w:pPr>
              <w:jc w:val="center"/>
              <w:rPr>
                <w:b/>
              </w:rPr>
            </w:pPr>
            <w:r w:rsidRPr="005D207B">
              <w:rPr>
                <w:b/>
              </w:rPr>
              <w:t>Children</w:t>
            </w:r>
            <w:r>
              <w:rPr>
                <w:b/>
              </w:rPr>
              <w:t>’</w:t>
            </w:r>
            <w:r w:rsidRPr="005D207B">
              <w:rPr>
                <w:b/>
              </w:rPr>
              <w:t>s Play Area</w:t>
            </w:r>
            <w:r>
              <w:rPr>
                <w:b/>
              </w:rPr>
              <w:t>:</w:t>
            </w:r>
            <w:r w:rsidRPr="005D207B">
              <w:rPr>
                <w:b/>
              </w:rPr>
              <w:t xml:space="preserve"> The Meadow</w:t>
            </w:r>
          </w:p>
        </w:tc>
      </w:tr>
      <w:tr w:rsidR="00AD1F15" w14:paraId="2C4738E7" w14:textId="77777777" w:rsidTr="009D03E5">
        <w:tc>
          <w:tcPr>
            <w:tcW w:w="3545" w:type="dxa"/>
            <w:gridSpan w:val="4"/>
            <w:shd w:val="clear" w:color="auto" w:fill="DAEEF3" w:themeFill="accent5" w:themeFillTint="33"/>
          </w:tcPr>
          <w:p w14:paraId="21E109F1" w14:textId="77777777" w:rsidR="00AD1F15" w:rsidRPr="005D207B" w:rsidRDefault="00AD1F15" w:rsidP="009D03E5">
            <w:pPr>
              <w:rPr>
                <w:b/>
              </w:rPr>
            </w:pPr>
            <w:r w:rsidRPr="005D207B">
              <w:rPr>
                <w:b/>
              </w:rPr>
              <w:t>Date:</w:t>
            </w:r>
            <w:r>
              <w:rPr>
                <w:b/>
              </w:rPr>
              <w:t xml:space="preserve"> 04/08/2021</w:t>
            </w:r>
          </w:p>
        </w:tc>
        <w:tc>
          <w:tcPr>
            <w:tcW w:w="2977" w:type="dxa"/>
            <w:gridSpan w:val="2"/>
            <w:shd w:val="clear" w:color="auto" w:fill="DAEEF3" w:themeFill="accent5" w:themeFillTint="33"/>
          </w:tcPr>
          <w:p w14:paraId="514714FA" w14:textId="77777777" w:rsidR="00AD1F15" w:rsidRPr="005D207B" w:rsidRDefault="00AD1F15" w:rsidP="009D03E5">
            <w:pPr>
              <w:rPr>
                <w:b/>
              </w:rPr>
            </w:pPr>
            <w:r w:rsidRPr="005D207B">
              <w:rPr>
                <w:b/>
              </w:rPr>
              <w:t>Time</w:t>
            </w:r>
            <w:r>
              <w:rPr>
                <w:b/>
              </w:rPr>
              <w:t>:  10:00</w:t>
            </w:r>
          </w:p>
        </w:tc>
        <w:tc>
          <w:tcPr>
            <w:tcW w:w="3543" w:type="dxa"/>
            <w:shd w:val="clear" w:color="auto" w:fill="DAEEF3" w:themeFill="accent5" w:themeFillTint="33"/>
          </w:tcPr>
          <w:p w14:paraId="2EFC9E07" w14:textId="77777777" w:rsidR="00AD1F15" w:rsidRPr="005D207B" w:rsidRDefault="00AD1F15" w:rsidP="009D03E5">
            <w:pPr>
              <w:rPr>
                <w:b/>
              </w:rPr>
            </w:pPr>
            <w:r w:rsidRPr="005D207B">
              <w:rPr>
                <w:b/>
              </w:rPr>
              <w:t>Name:</w:t>
            </w:r>
            <w:r>
              <w:rPr>
                <w:b/>
              </w:rPr>
              <w:t xml:space="preserve"> Jill, Brian and Debbie</w:t>
            </w:r>
          </w:p>
        </w:tc>
      </w:tr>
      <w:tr w:rsidR="00AD1F15" w14:paraId="23700F84" w14:textId="77777777" w:rsidTr="009D03E5">
        <w:tc>
          <w:tcPr>
            <w:tcW w:w="2080" w:type="dxa"/>
          </w:tcPr>
          <w:p w14:paraId="435EBEE6" w14:textId="77777777" w:rsidR="00AD1F15" w:rsidRPr="005D207B" w:rsidRDefault="00AD1F15" w:rsidP="009D03E5">
            <w:pPr>
              <w:rPr>
                <w:b/>
              </w:rPr>
            </w:pPr>
            <w:r w:rsidRPr="005D207B">
              <w:rPr>
                <w:b/>
              </w:rPr>
              <w:t>Site General</w:t>
            </w:r>
          </w:p>
        </w:tc>
        <w:tc>
          <w:tcPr>
            <w:tcW w:w="488" w:type="dxa"/>
            <w:vAlign w:val="center"/>
          </w:tcPr>
          <w:p w14:paraId="24CE5440" w14:textId="77777777" w:rsidR="00AD1F15" w:rsidRPr="00153FF4" w:rsidRDefault="00AD1F15" w:rsidP="009D03E5">
            <w:pPr>
              <w:jc w:val="center"/>
              <w:rPr>
                <w:b/>
                <w:sz w:val="16"/>
                <w:szCs w:val="16"/>
              </w:rPr>
            </w:pPr>
            <w:r w:rsidRPr="00153FF4">
              <w:rPr>
                <w:b/>
                <w:sz w:val="16"/>
                <w:szCs w:val="16"/>
              </w:rPr>
              <w:t>Yes</w:t>
            </w:r>
          </w:p>
        </w:tc>
        <w:tc>
          <w:tcPr>
            <w:tcW w:w="488" w:type="dxa"/>
            <w:vAlign w:val="center"/>
          </w:tcPr>
          <w:p w14:paraId="1A82D4CC" w14:textId="77777777" w:rsidR="00AD1F15" w:rsidRPr="00153FF4" w:rsidRDefault="00AD1F15" w:rsidP="009D03E5">
            <w:pPr>
              <w:jc w:val="center"/>
              <w:rPr>
                <w:b/>
                <w:sz w:val="16"/>
                <w:szCs w:val="16"/>
              </w:rPr>
            </w:pPr>
            <w:r w:rsidRPr="00153FF4">
              <w:rPr>
                <w:b/>
                <w:sz w:val="16"/>
                <w:szCs w:val="16"/>
              </w:rPr>
              <w:t>No</w:t>
            </w:r>
          </w:p>
        </w:tc>
        <w:tc>
          <w:tcPr>
            <w:tcW w:w="489" w:type="dxa"/>
            <w:vAlign w:val="center"/>
          </w:tcPr>
          <w:p w14:paraId="282A5CC5" w14:textId="77777777" w:rsidR="00AD1F15" w:rsidRPr="00153FF4" w:rsidRDefault="00AD1F15" w:rsidP="009D03E5">
            <w:pPr>
              <w:jc w:val="center"/>
              <w:rPr>
                <w:b/>
                <w:sz w:val="16"/>
                <w:szCs w:val="16"/>
              </w:rPr>
            </w:pPr>
            <w:r w:rsidRPr="00153FF4">
              <w:rPr>
                <w:b/>
                <w:sz w:val="16"/>
                <w:szCs w:val="16"/>
              </w:rPr>
              <w:t>N/A</w:t>
            </w:r>
          </w:p>
        </w:tc>
        <w:tc>
          <w:tcPr>
            <w:tcW w:w="2977" w:type="dxa"/>
            <w:gridSpan w:val="2"/>
            <w:vAlign w:val="center"/>
          </w:tcPr>
          <w:p w14:paraId="7C35B00E" w14:textId="77777777" w:rsidR="00AD1F15" w:rsidRPr="005D207B" w:rsidRDefault="00AD1F15" w:rsidP="009D03E5">
            <w:pPr>
              <w:jc w:val="center"/>
              <w:rPr>
                <w:b/>
              </w:rPr>
            </w:pPr>
            <w:r w:rsidRPr="005D207B">
              <w:rPr>
                <w:b/>
              </w:rPr>
              <w:t>Observations</w:t>
            </w:r>
          </w:p>
        </w:tc>
        <w:tc>
          <w:tcPr>
            <w:tcW w:w="3543" w:type="dxa"/>
            <w:vAlign w:val="center"/>
          </w:tcPr>
          <w:p w14:paraId="32AFF5A8" w14:textId="77777777" w:rsidR="00AD1F15" w:rsidRPr="005D207B" w:rsidRDefault="00AD1F15" w:rsidP="009D03E5">
            <w:pPr>
              <w:jc w:val="center"/>
              <w:rPr>
                <w:b/>
              </w:rPr>
            </w:pPr>
            <w:r w:rsidRPr="005D207B">
              <w:rPr>
                <w:b/>
              </w:rPr>
              <w:t>Remedial action</w:t>
            </w:r>
          </w:p>
        </w:tc>
      </w:tr>
      <w:tr w:rsidR="00AD1F15" w14:paraId="634D89DB" w14:textId="77777777" w:rsidTr="009D03E5">
        <w:tc>
          <w:tcPr>
            <w:tcW w:w="2080" w:type="dxa"/>
          </w:tcPr>
          <w:p w14:paraId="1D0FFA7F" w14:textId="77777777" w:rsidR="00AD1F15" w:rsidRPr="00620330" w:rsidRDefault="00AD1F15" w:rsidP="009D03E5">
            <w:r w:rsidRPr="00620330">
              <w:t>Are there barriers present and in place?</w:t>
            </w:r>
          </w:p>
        </w:tc>
        <w:tc>
          <w:tcPr>
            <w:tcW w:w="488" w:type="dxa"/>
            <w:vAlign w:val="center"/>
          </w:tcPr>
          <w:p w14:paraId="09098ED1" w14:textId="77777777" w:rsidR="00AD1F15" w:rsidRPr="00F85B96" w:rsidRDefault="00AD1F15" w:rsidP="009D03E5">
            <w:pPr>
              <w:jc w:val="center"/>
              <w:rPr>
                <w:b/>
                <w:bCs/>
              </w:rPr>
            </w:pPr>
            <w:r>
              <w:rPr>
                <w:b/>
                <w:bCs/>
              </w:rPr>
              <w:t>X</w:t>
            </w:r>
          </w:p>
        </w:tc>
        <w:tc>
          <w:tcPr>
            <w:tcW w:w="488" w:type="dxa"/>
            <w:vAlign w:val="center"/>
          </w:tcPr>
          <w:p w14:paraId="4EB88FA3" w14:textId="77777777" w:rsidR="00AD1F15" w:rsidRPr="005D207B" w:rsidRDefault="00AD1F15" w:rsidP="009D03E5">
            <w:pPr>
              <w:jc w:val="center"/>
            </w:pPr>
          </w:p>
        </w:tc>
        <w:tc>
          <w:tcPr>
            <w:tcW w:w="489" w:type="dxa"/>
            <w:vAlign w:val="center"/>
          </w:tcPr>
          <w:p w14:paraId="196B4466" w14:textId="77777777" w:rsidR="00AD1F15" w:rsidRPr="005D207B" w:rsidRDefault="00AD1F15" w:rsidP="009D03E5">
            <w:pPr>
              <w:jc w:val="center"/>
            </w:pPr>
          </w:p>
        </w:tc>
        <w:tc>
          <w:tcPr>
            <w:tcW w:w="2977" w:type="dxa"/>
            <w:gridSpan w:val="2"/>
            <w:shd w:val="clear" w:color="auto" w:fill="auto"/>
          </w:tcPr>
          <w:p w14:paraId="432BAAE9" w14:textId="77777777" w:rsidR="00AD1F15" w:rsidRPr="005D207B" w:rsidRDefault="00AD1F15" w:rsidP="009D03E5"/>
        </w:tc>
        <w:tc>
          <w:tcPr>
            <w:tcW w:w="3543" w:type="dxa"/>
          </w:tcPr>
          <w:p w14:paraId="7D488CC6" w14:textId="77777777" w:rsidR="00AD1F15" w:rsidRPr="005D207B" w:rsidRDefault="00AD1F15" w:rsidP="009D03E5"/>
        </w:tc>
      </w:tr>
      <w:tr w:rsidR="00AD1F15" w14:paraId="04F9D0C0" w14:textId="77777777" w:rsidTr="009D03E5">
        <w:tc>
          <w:tcPr>
            <w:tcW w:w="2080" w:type="dxa"/>
          </w:tcPr>
          <w:p w14:paraId="30AE6F33" w14:textId="77777777" w:rsidR="00AD1F15" w:rsidRPr="00620330" w:rsidRDefault="00AD1F15" w:rsidP="009D03E5">
            <w:r w:rsidRPr="00620330">
              <w:t xml:space="preserve">Are fences secure and complete without any obvious hazards?  </w:t>
            </w:r>
          </w:p>
        </w:tc>
        <w:tc>
          <w:tcPr>
            <w:tcW w:w="488" w:type="dxa"/>
            <w:vAlign w:val="center"/>
          </w:tcPr>
          <w:p w14:paraId="2EECCCCC" w14:textId="77777777" w:rsidR="00AD1F15" w:rsidRDefault="00AD1F15" w:rsidP="009D03E5">
            <w:pPr>
              <w:jc w:val="center"/>
              <w:rPr>
                <w:b/>
                <w:bCs/>
              </w:rPr>
            </w:pPr>
            <w:r>
              <w:rPr>
                <w:b/>
                <w:bCs/>
              </w:rPr>
              <w:t>X</w:t>
            </w:r>
          </w:p>
          <w:p w14:paraId="4D797CB5" w14:textId="77777777" w:rsidR="00AD1F15" w:rsidRPr="00F85B96" w:rsidRDefault="00AD1F15" w:rsidP="009D03E5">
            <w:pPr>
              <w:jc w:val="center"/>
              <w:rPr>
                <w:b/>
                <w:bCs/>
              </w:rPr>
            </w:pPr>
          </w:p>
        </w:tc>
        <w:tc>
          <w:tcPr>
            <w:tcW w:w="488" w:type="dxa"/>
            <w:vAlign w:val="center"/>
          </w:tcPr>
          <w:p w14:paraId="48B21A59" w14:textId="77777777" w:rsidR="00AD1F15" w:rsidRPr="005D207B" w:rsidRDefault="00AD1F15" w:rsidP="009D03E5">
            <w:pPr>
              <w:jc w:val="center"/>
            </w:pPr>
          </w:p>
        </w:tc>
        <w:tc>
          <w:tcPr>
            <w:tcW w:w="489" w:type="dxa"/>
            <w:vAlign w:val="center"/>
          </w:tcPr>
          <w:p w14:paraId="73A9A611" w14:textId="77777777" w:rsidR="00AD1F15" w:rsidRPr="005D207B" w:rsidRDefault="00AD1F15" w:rsidP="009D03E5">
            <w:pPr>
              <w:jc w:val="center"/>
            </w:pPr>
          </w:p>
        </w:tc>
        <w:tc>
          <w:tcPr>
            <w:tcW w:w="2977" w:type="dxa"/>
            <w:gridSpan w:val="2"/>
          </w:tcPr>
          <w:p w14:paraId="4E54BCEE" w14:textId="77777777" w:rsidR="00AD1F15" w:rsidRPr="005D207B" w:rsidRDefault="00AD1F15" w:rsidP="009D03E5"/>
        </w:tc>
        <w:tc>
          <w:tcPr>
            <w:tcW w:w="3543" w:type="dxa"/>
          </w:tcPr>
          <w:p w14:paraId="23E0DFE3" w14:textId="77777777" w:rsidR="00AD1F15" w:rsidRPr="005D207B" w:rsidRDefault="00AD1F15" w:rsidP="009D03E5"/>
        </w:tc>
      </w:tr>
      <w:tr w:rsidR="00AD1F15" w14:paraId="376E72CD" w14:textId="77777777" w:rsidTr="009D03E5">
        <w:tc>
          <w:tcPr>
            <w:tcW w:w="2080" w:type="dxa"/>
          </w:tcPr>
          <w:p w14:paraId="7EC9FB96" w14:textId="77777777" w:rsidR="00AD1F15" w:rsidRPr="00620330" w:rsidRDefault="00AD1F15" w:rsidP="009D03E5">
            <w:r w:rsidRPr="00620330">
              <w:t>Are all gates in working order?</w:t>
            </w:r>
          </w:p>
        </w:tc>
        <w:tc>
          <w:tcPr>
            <w:tcW w:w="488" w:type="dxa"/>
            <w:vAlign w:val="center"/>
          </w:tcPr>
          <w:p w14:paraId="25C59F48" w14:textId="77777777" w:rsidR="00AD1F15" w:rsidRPr="00FC07D2" w:rsidRDefault="00AD1F15" w:rsidP="009D03E5">
            <w:pPr>
              <w:jc w:val="center"/>
              <w:rPr>
                <w:b/>
                <w:bCs/>
              </w:rPr>
            </w:pPr>
            <w:r>
              <w:rPr>
                <w:b/>
                <w:bCs/>
              </w:rPr>
              <w:t>X</w:t>
            </w:r>
          </w:p>
        </w:tc>
        <w:tc>
          <w:tcPr>
            <w:tcW w:w="488" w:type="dxa"/>
            <w:vAlign w:val="center"/>
          </w:tcPr>
          <w:p w14:paraId="297C5550" w14:textId="77777777" w:rsidR="00AD1F15" w:rsidRPr="00F85B96" w:rsidRDefault="00AD1F15" w:rsidP="009D03E5">
            <w:pPr>
              <w:jc w:val="center"/>
              <w:rPr>
                <w:b/>
                <w:bCs/>
              </w:rPr>
            </w:pPr>
          </w:p>
        </w:tc>
        <w:tc>
          <w:tcPr>
            <w:tcW w:w="489" w:type="dxa"/>
            <w:vAlign w:val="center"/>
          </w:tcPr>
          <w:p w14:paraId="21E1B4D5" w14:textId="77777777" w:rsidR="00AD1F15" w:rsidRPr="005D207B" w:rsidRDefault="00AD1F15" w:rsidP="009D03E5">
            <w:pPr>
              <w:jc w:val="center"/>
            </w:pPr>
          </w:p>
        </w:tc>
        <w:tc>
          <w:tcPr>
            <w:tcW w:w="2977" w:type="dxa"/>
            <w:gridSpan w:val="2"/>
          </w:tcPr>
          <w:p w14:paraId="6AE30FE4" w14:textId="77777777" w:rsidR="00AD1F15" w:rsidRPr="005D207B" w:rsidRDefault="00AD1F15" w:rsidP="009D03E5"/>
        </w:tc>
        <w:tc>
          <w:tcPr>
            <w:tcW w:w="3543" w:type="dxa"/>
          </w:tcPr>
          <w:p w14:paraId="23E586BB" w14:textId="77777777" w:rsidR="00AD1F15" w:rsidRPr="005D207B" w:rsidRDefault="00AD1F15" w:rsidP="009D03E5"/>
        </w:tc>
      </w:tr>
      <w:tr w:rsidR="00AD1F15" w14:paraId="0EB6BC56" w14:textId="77777777" w:rsidTr="009D03E5">
        <w:tc>
          <w:tcPr>
            <w:tcW w:w="2080" w:type="dxa"/>
          </w:tcPr>
          <w:p w14:paraId="2336E529" w14:textId="77777777" w:rsidR="00AD1F15" w:rsidRPr="005D207B" w:rsidRDefault="00AD1F15" w:rsidP="009D03E5">
            <w:r>
              <w:t>Are paths to and from play area free from hazards?</w:t>
            </w:r>
          </w:p>
        </w:tc>
        <w:tc>
          <w:tcPr>
            <w:tcW w:w="488" w:type="dxa"/>
            <w:vAlign w:val="center"/>
          </w:tcPr>
          <w:p w14:paraId="0C0222B3" w14:textId="77777777" w:rsidR="00AD1F15" w:rsidRPr="00FC07D2" w:rsidRDefault="00AD1F15" w:rsidP="009D03E5">
            <w:pPr>
              <w:jc w:val="center"/>
              <w:rPr>
                <w:b/>
                <w:bCs/>
              </w:rPr>
            </w:pPr>
            <w:r w:rsidRPr="00FC07D2">
              <w:rPr>
                <w:b/>
                <w:bCs/>
              </w:rPr>
              <w:t>X</w:t>
            </w:r>
          </w:p>
        </w:tc>
        <w:tc>
          <w:tcPr>
            <w:tcW w:w="488" w:type="dxa"/>
            <w:vAlign w:val="center"/>
          </w:tcPr>
          <w:p w14:paraId="48F9E779" w14:textId="77777777" w:rsidR="00AD1F15" w:rsidRPr="005D207B" w:rsidRDefault="00AD1F15" w:rsidP="009D03E5">
            <w:pPr>
              <w:jc w:val="center"/>
            </w:pPr>
          </w:p>
        </w:tc>
        <w:tc>
          <w:tcPr>
            <w:tcW w:w="489" w:type="dxa"/>
            <w:vAlign w:val="center"/>
          </w:tcPr>
          <w:p w14:paraId="3631DA82" w14:textId="77777777" w:rsidR="00AD1F15" w:rsidRPr="005D207B" w:rsidRDefault="00AD1F15" w:rsidP="009D03E5">
            <w:pPr>
              <w:jc w:val="center"/>
            </w:pPr>
          </w:p>
        </w:tc>
        <w:tc>
          <w:tcPr>
            <w:tcW w:w="2977" w:type="dxa"/>
            <w:gridSpan w:val="2"/>
          </w:tcPr>
          <w:p w14:paraId="319886FE" w14:textId="77777777" w:rsidR="00AD1F15" w:rsidRPr="005D207B" w:rsidRDefault="00AD1F15" w:rsidP="009D03E5"/>
        </w:tc>
        <w:tc>
          <w:tcPr>
            <w:tcW w:w="3543" w:type="dxa"/>
          </w:tcPr>
          <w:p w14:paraId="437F88FA" w14:textId="77777777" w:rsidR="00AD1F15" w:rsidRPr="005D207B" w:rsidRDefault="00AD1F15" w:rsidP="009D03E5"/>
        </w:tc>
      </w:tr>
      <w:tr w:rsidR="00AD1F15" w14:paraId="38B5E3C8" w14:textId="77777777" w:rsidTr="009D03E5">
        <w:tc>
          <w:tcPr>
            <w:tcW w:w="2080" w:type="dxa"/>
          </w:tcPr>
          <w:p w14:paraId="1363D6BC" w14:textId="77777777" w:rsidR="00AD1F15" w:rsidRPr="005D207B" w:rsidRDefault="00AD1F15" w:rsidP="009D03E5">
            <w:r>
              <w:t>Is site free from litter glass or other dangerous objects?</w:t>
            </w:r>
          </w:p>
        </w:tc>
        <w:tc>
          <w:tcPr>
            <w:tcW w:w="488" w:type="dxa"/>
            <w:vAlign w:val="center"/>
          </w:tcPr>
          <w:p w14:paraId="78319334" w14:textId="77777777" w:rsidR="00AD1F15" w:rsidRPr="00F85B96" w:rsidRDefault="00AD1F15" w:rsidP="009D03E5">
            <w:pPr>
              <w:jc w:val="center"/>
              <w:rPr>
                <w:b/>
                <w:bCs/>
              </w:rPr>
            </w:pPr>
            <w:r>
              <w:rPr>
                <w:b/>
                <w:bCs/>
              </w:rPr>
              <w:t>X</w:t>
            </w:r>
          </w:p>
        </w:tc>
        <w:tc>
          <w:tcPr>
            <w:tcW w:w="488" w:type="dxa"/>
            <w:vAlign w:val="center"/>
          </w:tcPr>
          <w:p w14:paraId="20E938D7" w14:textId="77777777" w:rsidR="00AD1F15" w:rsidRPr="005D207B" w:rsidRDefault="00AD1F15" w:rsidP="009D03E5">
            <w:pPr>
              <w:jc w:val="center"/>
            </w:pPr>
          </w:p>
        </w:tc>
        <w:tc>
          <w:tcPr>
            <w:tcW w:w="489" w:type="dxa"/>
            <w:vAlign w:val="center"/>
          </w:tcPr>
          <w:p w14:paraId="2E3648D4" w14:textId="77777777" w:rsidR="00AD1F15" w:rsidRPr="005D207B" w:rsidRDefault="00AD1F15" w:rsidP="009D03E5">
            <w:pPr>
              <w:jc w:val="center"/>
            </w:pPr>
          </w:p>
        </w:tc>
        <w:tc>
          <w:tcPr>
            <w:tcW w:w="2977" w:type="dxa"/>
            <w:gridSpan w:val="2"/>
          </w:tcPr>
          <w:p w14:paraId="7394B3BF" w14:textId="77777777" w:rsidR="00AD1F15" w:rsidRPr="005D207B" w:rsidRDefault="00AD1F15" w:rsidP="009D03E5"/>
        </w:tc>
        <w:tc>
          <w:tcPr>
            <w:tcW w:w="3543" w:type="dxa"/>
          </w:tcPr>
          <w:p w14:paraId="2AC09236" w14:textId="77777777" w:rsidR="00AD1F15" w:rsidRPr="005D207B" w:rsidRDefault="00AD1F15" w:rsidP="009D03E5"/>
        </w:tc>
      </w:tr>
      <w:tr w:rsidR="00AD1F15" w14:paraId="799D754D" w14:textId="77777777" w:rsidTr="009D03E5">
        <w:tc>
          <w:tcPr>
            <w:tcW w:w="2080" w:type="dxa"/>
          </w:tcPr>
          <w:p w14:paraId="34F0320B" w14:textId="77777777" w:rsidR="00AD1F15" w:rsidRPr="005D207B" w:rsidRDefault="00AD1F15" w:rsidP="009D03E5">
            <w:r>
              <w:t>Do nearby trees appear to be in good condition and not likely to fall</w:t>
            </w:r>
          </w:p>
        </w:tc>
        <w:tc>
          <w:tcPr>
            <w:tcW w:w="488" w:type="dxa"/>
            <w:vAlign w:val="center"/>
          </w:tcPr>
          <w:p w14:paraId="7DBCA749" w14:textId="77777777" w:rsidR="00AD1F15" w:rsidRPr="00F85B96" w:rsidRDefault="00AD1F15" w:rsidP="009D03E5">
            <w:pPr>
              <w:jc w:val="center"/>
              <w:rPr>
                <w:b/>
                <w:bCs/>
              </w:rPr>
            </w:pPr>
          </w:p>
        </w:tc>
        <w:tc>
          <w:tcPr>
            <w:tcW w:w="488" w:type="dxa"/>
            <w:vAlign w:val="center"/>
          </w:tcPr>
          <w:p w14:paraId="496A8CD0" w14:textId="77777777" w:rsidR="00AD1F15" w:rsidRPr="002959AC" w:rsidRDefault="00AD1F15" w:rsidP="009D03E5">
            <w:pPr>
              <w:jc w:val="center"/>
              <w:rPr>
                <w:b/>
                <w:bCs/>
              </w:rPr>
            </w:pPr>
            <w:r>
              <w:rPr>
                <w:b/>
                <w:bCs/>
              </w:rPr>
              <w:t>X</w:t>
            </w:r>
          </w:p>
        </w:tc>
        <w:tc>
          <w:tcPr>
            <w:tcW w:w="489" w:type="dxa"/>
            <w:vAlign w:val="center"/>
          </w:tcPr>
          <w:p w14:paraId="17A8D39E" w14:textId="77777777" w:rsidR="00AD1F15" w:rsidRPr="005D207B" w:rsidRDefault="00AD1F15" w:rsidP="009D03E5">
            <w:pPr>
              <w:jc w:val="center"/>
            </w:pPr>
          </w:p>
        </w:tc>
        <w:tc>
          <w:tcPr>
            <w:tcW w:w="2977" w:type="dxa"/>
            <w:gridSpan w:val="2"/>
          </w:tcPr>
          <w:p w14:paraId="42CB15E3" w14:textId="77777777" w:rsidR="00AD1F15" w:rsidRPr="005D207B" w:rsidRDefault="00AD1F15" w:rsidP="009D03E5">
            <w:r>
              <w:t>Over hanging branches on tree adjacent to swings.</w:t>
            </w:r>
          </w:p>
        </w:tc>
        <w:tc>
          <w:tcPr>
            <w:tcW w:w="3543" w:type="dxa"/>
          </w:tcPr>
          <w:p w14:paraId="041375DE" w14:textId="77777777" w:rsidR="00AD1F15" w:rsidRPr="005D207B" w:rsidRDefault="00AD1F15" w:rsidP="009D03E5">
            <w:r>
              <w:t xml:space="preserve">Trim tree branches to prevent persons using the swings </w:t>
            </w:r>
            <w:proofErr w:type="gramStart"/>
            <w:r>
              <w:t>coming into contact with</w:t>
            </w:r>
            <w:proofErr w:type="gramEnd"/>
            <w:r>
              <w:t xml:space="preserve"> tree branches. </w:t>
            </w:r>
          </w:p>
        </w:tc>
      </w:tr>
      <w:tr w:rsidR="00AD1F15" w14:paraId="64F9EA2A" w14:textId="77777777" w:rsidTr="009D03E5">
        <w:tc>
          <w:tcPr>
            <w:tcW w:w="2080" w:type="dxa"/>
          </w:tcPr>
          <w:p w14:paraId="28A9F8E5" w14:textId="77777777" w:rsidR="00AD1F15" w:rsidRPr="002F2418" w:rsidRDefault="00AD1F15" w:rsidP="009D03E5">
            <w:r w:rsidRPr="002F2418">
              <w:t>Is site and surrounding area free from animal fouling</w:t>
            </w:r>
          </w:p>
        </w:tc>
        <w:tc>
          <w:tcPr>
            <w:tcW w:w="488" w:type="dxa"/>
            <w:vAlign w:val="center"/>
          </w:tcPr>
          <w:p w14:paraId="1BBE2EA7" w14:textId="77777777" w:rsidR="00AD1F15" w:rsidRPr="00F85B96" w:rsidRDefault="00AD1F15" w:rsidP="009D03E5">
            <w:pPr>
              <w:jc w:val="center"/>
              <w:rPr>
                <w:b/>
              </w:rPr>
            </w:pPr>
            <w:r>
              <w:rPr>
                <w:b/>
              </w:rPr>
              <w:t>X</w:t>
            </w:r>
          </w:p>
        </w:tc>
        <w:tc>
          <w:tcPr>
            <w:tcW w:w="488" w:type="dxa"/>
            <w:vAlign w:val="center"/>
          </w:tcPr>
          <w:p w14:paraId="6A107EC1" w14:textId="77777777" w:rsidR="00AD1F15" w:rsidRDefault="00AD1F15" w:rsidP="009D03E5">
            <w:pPr>
              <w:jc w:val="center"/>
            </w:pPr>
          </w:p>
          <w:p w14:paraId="15DB93E6" w14:textId="77777777" w:rsidR="00AD1F15" w:rsidRPr="002F2418" w:rsidRDefault="00AD1F15" w:rsidP="009D03E5">
            <w:pPr>
              <w:jc w:val="center"/>
            </w:pPr>
          </w:p>
        </w:tc>
        <w:tc>
          <w:tcPr>
            <w:tcW w:w="489" w:type="dxa"/>
            <w:vAlign w:val="center"/>
          </w:tcPr>
          <w:p w14:paraId="23C5939B" w14:textId="77777777" w:rsidR="00AD1F15" w:rsidRPr="00153FF4" w:rsidRDefault="00AD1F15" w:rsidP="009D03E5">
            <w:pPr>
              <w:jc w:val="center"/>
              <w:rPr>
                <w:b/>
                <w:sz w:val="16"/>
                <w:szCs w:val="16"/>
              </w:rPr>
            </w:pPr>
          </w:p>
        </w:tc>
        <w:tc>
          <w:tcPr>
            <w:tcW w:w="2977" w:type="dxa"/>
            <w:gridSpan w:val="2"/>
          </w:tcPr>
          <w:p w14:paraId="6DBC6BDC" w14:textId="77777777" w:rsidR="00AD1F15" w:rsidRPr="005D207B" w:rsidRDefault="00AD1F15" w:rsidP="009D03E5"/>
        </w:tc>
        <w:tc>
          <w:tcPr>
            <w:tcW w:w="3543" w:type="dxa"/>
          </w:tcPr>
          <w:p w14:paraId="7082CCDB" w14:textId="77777777" w:rsidR="00AD1F15" w:rsidRPr="005D207B" w:rsidRDefault="00AD1F15" w:rsidP="009D03E5"/>
        </w:tc>
      </w:tr>
      <w:tr w:rsidR="00AD1F15" w14:paraId="47742F66" w14:textId="77777777" w:rsidTr="009D03E5">
        <w:tc>
          <w:tcPr>
            <w:tcW w:w="2080" w:type="dxa"/>
          </w:tcPr>
          <w:p w14:paraId="629929CB" w14:textId="77777777" w:rsidR="00AD1F15" w:rsidRPr="003230F0" w:rsidRDefault="00AD1F15" w:rsidP="009D03E5">
            <w:pPr>
              <w:rPr>
                <w:b/>
              </w:rPr>
            </w:pPr>
            <w:r w:rsidRPr="003230F0">
              <w:rPr>
                <w:b/>
              </w:rPr>
              <w:t>Ancillary Items</w:t>
            </w:r>
          </w:p>
        </w:tc>
        <w:tc>
          <w:tcPr>
            <w:tcW w:w="488" w:type="dxa"/>
            <w:vAlign w:val="center"/>
          </w:tcPr>
          <w:p w14:paraId="28E5371A" w14:textId="77777777" w:rsidR="00AD1F15" w:rsidRPr="00153FF4" w:rsidRDefault="00AD1F15" w:rsidP="009D03E5">
            <w:pPr>
              <w:jc w:val="center"/>
              <w:rPr>
                <w:sz w:val="16"/>
                <w:szCs w:val="16"/>
              </w:rPr>
            </w:pPr>
            <w:r w:rsidRPr="00153FF4">
              <w:rPr>
                <w:b/>
                <w:sz w:val="16"/>
                <w:szCs w:val="16"/>
              </w:rPr>
              <w:t>Yes</w:t>
            </w:r>
          </w:p>
        </w:tc>
        <w:tc>
          <w:tcPr>
            <w:tcW w:w="488" w:type="dxa"/>
            <w:vAlign w:val="center"/>
          </w:tcPr>
          <w:p w14:paraId="7C7F9890" w14:textId="77777777" w:rsidR="00AD1F15" w:rsidRPr="00153FF4" w:rsidRDefault="00AD1F15" w:rsidP="009D03E5">
            <w:pPr>
              <w:jc w:val="center"/>
              <w:rPr>
                <w:sz w:val="16"/>
                <w:szCs w:val="16"/>
              </w:rPr>
            </w:pPr>
            <w:r w:rsidRPr="00153FF4">
              <w:rPr>
                <w:b/>
                <w:sz w:val="16"/>
                <w:szCs w:val="16"/>
              </w:rPr>
              <w:t>No</w:t>
            </w:r>
          </w:p>
        </w:tc>
        <w:tc>
          <w:tcPr>
            <w:tcW w:w="489" w:type="dxa"/>
            <w:vAlign w:val="center"/>
          </w:tcPr>
          <w:p w14:paraId="460CCE63" w14:textId="77777777" w:rsidR="00AD1F15" w:rsidRPr="00153FF4" w:rsidRDefault="00AD1F15" w:rsidP="009D03E5">
            <w:pPr>
              <w:jc w:val="center"/>
              <w:rPr>
                <w:sz w:val="16"/>
                <w:szCs w:val="16"/>
              </w:rPr>
            </w:pPr>
            <w:r w:rsidRPr="00153FF4">
              <w:rPr>
                <w:b/>
                <w:sz w:val="16"/>
                <w:szCs w:val="16"/>
              </w:rPr>
              <w:t>N/A</w:t>
            </w:r>
          </w:p>
        </w:tc>
        <w:tc>
          <w:tcPr>
            <w:tcW w:w="2977" w:type="dxa"/>
            <w:gridSpan w:val="2"/>
          </w:tcPr>
          <w:p w14:paraId="74569264" w14:textId="77777777" w:rsidR="00AD1F15" w:rsidRPr="005D207B" w:rsidRDefault="00AD1F15" w:rsidP="009D03E5"/>
        </w:tc>
        <w:tc>
          <w:tcPr>
            <w:tcW w:w="3543" w:type="dxa"/>
          </w:tcPr>
          <w:p w14:paraId="383AEBC8" w14:textId="77777777" w:rsidR="00AD1F15" w:rsidRPr="005D207B" w:rsidRDefault="00AD1F15" w:rsidP="009D03E5"/>
        </w:tc>
      </w:tr>
      <w:tr w:rsidR="00AD1F15" w14:paraId="728783F9" w14:textId="77777777" w:rsidTr="009D03E5">
        <w:tc>
          <w:tcPr>
            <w:tcW w:w="2080" w:type="dxa"/>
          </w:tcPr>
          <w:p w14:paraId="4F4B2A6E" w14:textId="77777777" w:rsidR="00AD1F15" w:rsidRPr="005D207B" w:rsidRDefault="00AD1F15" w:rsidP="009D03E5">
            <w:r>
              <w:t>Are all seats, benches and tables undamaged and sound?</w:t>
            </w:r>
          </w:p>
        </w:tc>
        <w:tc>
          <w:tcPr>
            <w:tcW w:w="488" w:type="dxa"/>
            <w:vAlign w:val="center"/>
          </w:tcPr>
          <w:p w14:paraId="11A797A7" w14:textId="77777777" w:rsidR="00AD1F15" w:rsidRPr="00F85B96" w:rsidRDefault="00AD1F15" w:rsidP="009D03E5">
            <w:pPr>
              <w:jc w:val="center"/>
              <w:rPr>
                <w:b/>
                <w:bCs/>
              </w:rPr>
            </w:pPr>
            <w:r>
              <w:rPr>
                <w:b/>
                <w:bCs/>
              </w:rPr>
              <w:t>X</w:t>
            </w:r>
          </w:p>
        </w:tc>
        <w:tc>
          <w:tcPr>
            <w:tcW w:w="488" w:type="dxa"/>
            <w:vAlign w:val="center"/>
          </w:tcPr>
          <w:p w14:paraId="6571A567" w14:textId="77777777" w:rsidR="00AD1F15" w:rsidRPr="005D207B" w:rsidRDefault="00AD1F15" w:rsidP="009D03E5">
            <w:pPr>
              <w:jc w:val="center"/>
            </w:pPr>
          </w:p>
        </w:tc>
        <w:tc>
          <w:tcPr>
            <w:tcW w:w="489" w:type="dxa"/>
            <w:vAlign w:val="center"/>
          </w:tcPr>
          <w:p w14:paraId="53E3420C" w14:textId="77777777" w:rsidR="00AD1F15" w:rsidRPr="005D207B" w:rsidRDefault="00AD1F15" w:rsidP="009D03E5">
            <w:pPr>
              <w:jc w:val="center"/>
            </w:pPr>
          </w:p>
        </w:tc>
        <w:tc>
          <w:tcPr>
            <w:tcW w:w="2977" w:type="dxa"/>
            <w:gridSpan w:val="2"/>
          </w:tcPr>
          <w:p w14:paraId="5069BA33" w14:textId="77777777" w:rsidR="00AD1F15" w:rsidRPr="005D207B" w:rsidRDefault="00AD1F15" w:rsidP="009D03E5"/>
        </w:tc>
        <w:tc>
          <w:tcPr>
            <w:tcW w:w="3543" w:type="dxa"/>
          </w:tcPr>
          <w:p w14:paraId="03190954" w14:textId="77777777" w:rsidR="00AD1F15" w:rsidRPr="005D207B" w:rsidRDefault="00AD1F15" w:rsidP="009D03E5"/>
        </w:tc>
      </w:tr>
      <w:tr w:rsidR="00AD1F15" w14:paraId="79D13AD2" w14:textId="77777777" w:rsidTr="009D03E5">
        <w:tc>
          <w:tcPr>
            <w:tcW w:w="2080" w:type="dxa"/>
          </w:tcPr>
          <w:p w14:paraId="53DEEAF5" w14:textId="77777777" w:rsidR="00AD1F15" w:rsidRPr="00CD56BC" w:rsidRDefault="00AD1F15" w:rsidP="009D03E5">
            <w:pPr>
              <w:rPr>
                <w:b/>
              </w:rPr>
            </w:pPr>
            <w:r w:rsidRPr="00CD56BC">
              <w:rPr>
                <w:b/>
              </w:rPr>
              <w:t>Surfacing</w:t>
            </w:r>
          </w:p>
        </w:tc>
        <w:tc>
          <w:tcPr>
            <w:tcW w:w="488" w:type="dxa"/>
            <w:vAlign w:val="center"/>
          </w:tcPr>
          <w:p w14:paraId="29E8A161" w14:textId="77777777" w:rsidR="00AD1F15" w:rsidRPr="00153FF4" w:rsidRDefault="00AD1F15" w:rsidP="009D03E5">
            <w:pPr>
              <w:jc w:val="center"/>
              <w:rPr>
                <w:b/>
                <w:sz w:val="16"/>
                <w:szCs w:val="16"/>
              </w:rPr>
            </w:pPr>
            <w:r w:rsidRPr="00153FF4">
              <w:rPr>
                <w:b/>
                <w:sz w:val="16"/>
                <w:szCs w:val="16"/>
              </w:rPr>
              <w:t>Yes</w:t>
            </w:r>
          </w:p>
        </w:tc>
        <w:tc>
          <w:tcPr>
            <w:tcW w:w="488" w:type="dxa"/>
            <w:vAlign w:val="center"/>
          </w:tcPr>
          <w:p w14:paraId="5C83E10D" w14:textId="77777777" w:rsidR="00AD1F15" w:rsidRPr="00153FF4" w:rsidRDefault="00AD1F15" w:rsidP="009D03E5">
            <w:pPr>
              <w:jc w:val="center"/>
              <w:rPr>
                <w:b/>
                <w:sz w:val="16"/>
                <w:szCs w:val="16"/>
              </w:rPr>
            </w:pPr>
            <w:r w:rsidRPr="00153FF4">
              <w:rPr>
                <w:b/>
                <w:sz w:val="16"/>
                <w:szCs w:val="16"/>
              </w:rPr>
              <w:t>No</w:t>
            </w:r>
          </w:p>
        </w:tc>
        <w:tc>
          <w:tcPr>
            <w:tcW w:w="489" w:type="dxa"/>
            <w:vAlign w:val="center"/>
          </w:tcPr>
          <w:p w14:paraId="4A5D8F42" w14:textId="77777777" w:rsidR="00AD1F15" w:rsidRPr="00153FF4" w:rsidRDefault="00AD1F15" w:rsidP="009D03E5">
            <w:pPr>
              <w:jc w:val="center"/>
              <w:rPr>
                <w:b/>
                <w:sz w:val="16"/>
                <w:szCs w:val="16"/>
              </w:rPr>
            </w:pPr>
            <w:r w:rsidRPr="00153FF4">
              <w:rPr>
                <w:b/>
                <w:sz w:val="16"/>
                <w:szCs w:val="16"/>
              </w:rPr>
              <w:t>N/A</w:t>
            </w:r>
          </w:p>
        </w:tc>
        <w:tc>
          <w:tcPr>
            <w:tcW w:w="2977" w:type="dxa"/>
            <w:gridSpan w:val="2"/>
          </w:tcPr>
          <w:p w14:paraId="024DA129" w14:textId="77777777" w:rsidR="00AD1F15" w:rsidRPr="005D207B" w:rsidRDefault="00AD1F15" w:rsidP="009D03E5"/>
        </w:tc>
        <w:tc>
          <w:tcPr>
            <w:tcW w:w="3543" w:type="dxa"/>
          </w:tcPr>
          <w:p w14:paraId="772C4EA0" w14:textId="77777777" w:rsidR="00AD1F15" w:rsidRPr="005D207B" w:rsidRDefault="00AD1F15" w:rsidP="009D03E5"/>
        </w:tc>
      </w:tr>
      <w:tr w:rsidR="00AD1F15" w14:paraId="4E9D6D6B" w14:textId="77777777" w:rsidTr="009D03E5">
        <w:tc>
          <w:tcPr>
            <w:tcW w:w="2080" w:type="dxa"/>
          </w:tcPr>
          <w:p w14:paraId="6ACA9461" w14:textId="77777777" w:rsidR="00AD1F15" w:rsidRPr="00CD56BC" w:rsidRDefault="00AD1F15" w:rsidP="009D03E5">
            <w:r w:rsidRPr="00CD56BC">
              <w:t>Are safety surfaces undamaged and free from any trip hazards</w:t>
            </w:r>
            <w:r>
              <w:t>?</w:t>
            </w:r>
          </w:p>
        </w:tc>
        <w:tc>
          <w:tcPr>
            <w:tcW w:w="488" w:type="dxa"/>
            <w:vAlign w:val="center"/>
          </w:tcPr>
          <w:p w14:paraId="78AB4472" w14:textId="77777777" w:rsidR="00AD1F15" w:rsidRPr="00FC07D2" w:rsidRDefault="00AD1F15" w:rsidP="009D03E5">
            <w:pPr>
              <w:jc w:val="center"/>
              <w:rPr>
                <w:b/>
                <w:bCs/>
              </w:rPr>
            </w:pPr>
            <w:r w:rsidRPr="00FC07D2">
              <w:rPr>
                <w:b/>
                <w:bCs/>
              </w:rPr>
              <w:t>X</w:t>
            </w:r>
          </w:p>
        </w:tc>
        <w:tc>
          <w:tcPr>
            <w:tcW w:w="488" w:type="dxa"/>
            <w:vAlign w:val="center"/>
          </w:tcPr>
          <w:p w14:paraId="5D6DC951" w14:textId="77777777" w:rsidR="00AD1F15" w:rsidRPr="005D207B" w:rsidRDefault="00AD1F15" w:rsidP="009D03E5">
            <w:pPr>
              <w:jc w:val="center"/>
              <w:rPr>
                <w:b/>
                <w:sz w:val="14"/>
                <w:szCs w:val="14"/>
              </w:rPr>
            </w:pPr>
          </w:p>
        </w:tc>
        <w:tc>
          <w:tcPr>
            <w:tcW w:w="489" w:type="dxa"/>
            <w:vAlign w:val="center"/>
          </w:tcPr>
          <w:p w14:paraId="57D104A9" w14:textId="77777777" w:rsidR="00AD1F15" w:rsidRPr="005D207B" w:rsidRDefault="00AD1F15" w:rsidP="009D03E5">
            <w:pPr>
              <w:jc w:val="center"/>
              <w:rPr>
                <w:b/>
                <w:sz w:val="14"/>
                <w:szCs w:val="14"/>
              </w:rPr>
            </w:pPr>
          </w:p>
        </w:tc>
        <w:tc>
          <w:tcPr>
            <w:tcW w:w="2977" w:type="dxa"/>
            <w:gridSpan w:val="2"/>
          </w:tcPr>
          <w:p w14:paraId="08ACB83E" w14:textId="77777777" w:rsidR="00AD1F15" w:rsidRPr="005D207B" w:rsidRDefault="00AD1F15" w:rsidP="009D03E5"/>
        </w:tc>
        <w:tc>
          <w:tcPr>
            <w:tcW w:w="3543" w:type="dxa"/>
          </w:tcPr>
          <w:p w14:paraId="6524C4C4" w14:textId="77777777" w:rsidR="00AD1F15" w:rsidRPr="005D207B" w:rsidRDefault="00AD1F15" w:rsidP="009D03E5"/>
        </w:tc>
      </w:tr>
      <w:tr w:rsidR="00AD1F15" w14:paraId="5FC5A119" w14:textId="77777777" w:rsidTr="009D03E5">
        <w:tc>
          <w:tcPr>
            <w:tcW w:w="2080" w:type="dxa"/>
          </w:tcPr>
          <w:p w14:paraId="087B7006" w14:textId="77777777" w:rsidR="00AD1F15" w:rsidRPr="00153FF4" w:rsidRDefault="00AD1F15" w:rsidP="009D03E5">
            <w:r>
              <w:t>Are loose fill surface levels at least 300 mm deep and without rubbish or fouling?</w:t>
            </w:r>
          </w:p>
        </w:tc>
        <w:tc>
          <w:tcPr>
            <w:tcW w:w="488" w:type="dxa"/>
            <w:vAlign w:val="center"/>
          </w:tcPr>
          <w:p w14:paraId="02855AF8" w14:textId="77777777" w:rsidR="00AD1F15" w:rsidRPr="00F85B96" w:rsidRDefault="00AD1F15" w:rsidP="009D03E5">
            <w:pPr>
              <w:jc w:val="center"/>
              <w:rPr>
                <w:b/>
              </w:rPr>
            </w:pPr>
            <w:r>
              <w:rPr>
                <w:b/>
              </w:rPr>
              <w:t>X</w:t>
            </w:r>
          </w:p>
        </w:tc>
        <w:tc>
          <w:tcPr>
            <w:tcW w:w="488" w:type="dxa"/>
            <w:vAlign w:val="center"/>
          </w:tcPr>
          <w:p w14:paraId="50FF85D4" w14:textId="77777777" w:rsidR="00AD1F15" w:rsidRPr="00F85B96" w:rsidRDefault="00AD1F15" w:rsidP="009D03E5">
            <w:pPr>
              <w:jc w:val="center"/>
            </w:pPr>
          </w:p>
        </w:tc>
        <w:tc>
          <w:tcPr>
            <w:tcW w:w="489" w:type="dxa"/>
            <w:vAlign w:val="center"/>
          </w:tcPr>
          <w:p w14:paraId="75BDF686" w14:textId="77777777" w:rsidR="00AD1F15" w:rsidRPr="00F85B96" w:rsidRDefault="00AD1F15" w:rsidP="009D03E5">
            <w:pPr>
              <w:jc w:val="center"/>
              <w:rPr>
                <w:b/>
              </w:rPr>
            </w:pPr>
          </w:p>
        </w:tc>
        <w:tc>
          <w:tcPr>
            <w:tcW w:w="2977" w:type="dxa"/>
            <w:gridSpan w:val="2"/>
          </w:tcPr>
          <w:p w14:paraId="13A761BA" w14:textId="77777777" w:rsidR="00AD1F15" w:rsidRPr="005D207B" w:rsidRDefault="00AD1F15" w:rsidP="009D03E5">
            <w:r>
              <w:t>Bark beneath swings has become compacted in places and could present a risk to children falling off the swings.</w:t>
            </w:r>
          </w:p>
        </w:tc>
        <w:tc>
          <w:tcPr>
            <w:tcW w:w="3543" w:type="dxa"/>
          </w:tcPr>
          <w:p w14:paraId="175CD78B" w14:textId="77777777" w:rsidR="00AD1F15" w:rsidRPr="005D207B" w:rsidRDefault="00AD1F15" w:rsidP="009D03E5">
            <w:r>
              <w:t>Bark needs to be loosened in compacted areas and raked level</w:t>
            </w:r>
          </w:p>
        </w:tc>
      </w:tr>
      <w:tr w:rsidR="00AD1F15" w14:paraId="3B697FC1" w14:textId="77777777" w:rsidTr="009D03E5">
        <w:tc>
          <w:tcPr>
            <w:tcW w:w="2080" w:type="dxa"/>
          </w:tcPr>
          <w:p w14:paraId="3BC21F5D" w14:textId="77777777" w:rsidR="00AD1F15" w:rsidRPr="00153FF4" w:rsidRDefault="00AD1F15" w:rsidP="009D03E5">
            <w:r w:rsidRPr="00153FF4">
              <w:t>Is safety surfacing</w:t>
            </w:r>
            <w:r>
              <w:t xml:space="preserve"> </w:t>
            </w:r>
            <w:r w:rsidRPr="00153FF4">
              <w:t>level with surrounding ground and not causing tripping hazard?</w:t>
            </w:r>
          </w:p>
        </w:tc>
        <w:tc>
          <w:tcPr>
            <w:tcW w:w="488" w:type="dxa"/>
            <w:vAlign w:val="center"/>
          </w:tcPr>
          <w:p w14:paraId="213A001D" w14:textId="77777777" w:rsidR="00AD1F15" w:rsidRPr="00F85B96" w:rsidRDefault="00AD1F15" w:rsidP="009D03E5">
            <w:pPr>
              <w:jc w:val="center"/>
              <w:rPr>
                <w:b/>
              </w:rPr>
            </w:pPr>
          </w:p>
        </w:tc>
        <w:tc>
          <w:tcPr>
            <w:tcW w:w="488" w:type="dxa"/>
            <w:vAlign w:val="center"/>
          </w:tcPr>
          <w:p w14:paraId="49231D65" w14:textId="77777777" w:rsidR="00AD1F15" w:rsidRPr="002959AC" w:rsidRDefault="00AD1F15" w:rsidP="009D03E5">
            <w:pPr>
              <w:jc w:val="center"/>
              <w:rPr>
                <w:b/>
                <w:bCs/>
              </w:rPr>
            </w:pPr>
            <w:r>
              <w:rPr>
                <w:b/>
                <w:bCs/>
              </w:rPr>
              <w:t>X</w:t>
            </w:r>
          </w:p>
        </w:tc>
        <w:tc>
          <w:tcPr>
            <w:tcW w:w="489" w:type="dxa"/>
            <w:vAlign w:val="center"/>
          </w:tcPr>
          <w:p w14:paraId="632B82C2" w14:textId="77777777" w:rsidR="00AD1F15" w:rsidRPr="00F85B96" w:rsidRDefault="00AD1F15" w:rsidP="009D03E5">
            <w:pPr>
              <w:jc w:val="center"/>
              <w:rPr>
                <w:b/>
              </w:rPr>
            </w:pPr>
          </w:p>
        </w:tc>
        <w:tc>
          <w:tcPr>
            <w:tcW w:w="2977" w:type="dxa"/>
            <w:gridSpan w:val="2"/>
          </w:tcPr>
          <w:p w14:paraId="174428DE" w14:textId="77777777" w:rsidR="00AD1F15" w:rsidRPr="005D207B" w:rsidRDefault="00AD1F15" w:rsidP="009D03E5">
            <w:r>
              <w:t xml:space="preserve">The design of each piece of equipment with safety surfacing has a raised wooden surround, which is large enough to be easily seen by users. </w:t>
            </w:r>
          </w:p>
        </w:tc>
        <w:tc>
          <w:tcPr>
            <w:tcW w:w="3543" w:type="dxa"/>
          </w:tcPr>
          <w:p w14:paraId="2CE07EB4" w14:textId="77777777" w:rsidR="00AD1F15" w:rsidRPr="005D207B" w:rsidRDefault="00AD1F15" w:rsidP="009D03E5">
            <w:r>
              <w:t>No action required.</w:t>
            </w:r>
          </w:p>
        </w:tc>
      </w:tr>
      <w:tr w:rsidR="00AD1F15" w14:paraId="68869CD8" w14:textId="77777777" w:rsidTr="009D03E5">
        <w:tc>
          <w:tcPr>
            <w:tcW w:w="2080" w:type="dxa"/>
          </w:tcPr>
          <w:p w14:paraId="5956EA13" w14:textId="77777777" w:rsidR="00AD1F15" w:rsidRPr="00DA22BC" w:rsidRDefault="00AD1F15" w:rsidP="009D03E5">
            <w:r w:rsidRPr="00DA22BC">
              <w:t>Are there</w:t>
            </w:r>
            <w:r>
              <w:t xml:space="preserve"> no</w:t>
            </w:r>
            <w:r w:rsidRPr="00DA22BC">
              <w:t xml:space="preserve"> weeds present in safety surfacing areas</w:t>
            </w:r>
            <w:r>
              <w:t>?</w:t>
            </w:r>
          </w:p>
        </w:tc>
        <w:tc>
          <w:tcPr>
            <w:tcW w:w="488" w:type="dxa"/>
            <w:vAlign w:val="center"/>
          </w:tcPr>
          <w:p w14:paraId="765EC85F" w14:textId="77777777" w:rsidR="00AD1F15" w:rsidRPr="00F85B96" w:rsidRDefault="00AD1F15" w:rsidP="009D03E5">
            <w:pPr>
              <w:jc w:val="center"/>
              <w:rPr>
                <w:b/>
              </w:rPr>
            </w:pPr>
          </w:p>
        </w:tc>
        <w:tc>
          <w:tcPr>
            <w:tcW w:w="488" w:type="dxa"/>
            <w:vAlign w:val="center"/>
          </w:tcPr>
          <w:p w14:paraId="2D39CCD0" w14:textId="77777777" w:rsidR="00AD1F15" w:rsidRDefault="00AD1F15" w:rsidP="009D03E5">
            <w:pPr>
              <w:jc w:val="center"/>
              <w:rPr>
                <w:b/>
                <w:bCs/>
              </w:rPr>
            </w:pPr>
          </w:p>
          <w:p w14:paraId="1D731B69" w14:textId="77777777" w:rsidR="00AD1F15" w:rsidRDefault="00AD1F15" w:rsidP="009D03E5">
            <w:pPr>
              <w:jc w:val="center"/>
              <w:rPr>
                <w:b/>
                <w:bCs/>
              </w:rPr>
            </w:pPr>
            <w:r>
              <w:rPr>
                <w:b/>
                <w:bCs/>
              </w:rPr>
              <w:t>X</w:t>
            </w:r>
          </w:p>
          <w:p w14:paraId="63EF486F" w14:textId="77777777" w:rsidR="00AD1F15" w:rsidRPr="0056009A" w:rsidRDefault="00AD1F15" w:rsidP="009D03E5">
            <w:pPr>
              <w:jc w:val="center"/>
              <w:rPr>
                <w:b/>
                <w:bCs/>
              </w:rPr>
            </w:pPr>
          </w:p>
        </w:tc>
        <w:tc>
          <w:tcPr>
            <w:tcW w:w="489" w:type="dxa"/>
            <w:vAlign w:val="center"/>
          </w:tcPr>
          <w:p w14:paraId="6DBABA7D" w14:textId="77777777" w:rsidR="00AD1F15" w:rsidRPr="00F85B96" w:rsidRDefault="00AD1F15" w:rsidP="009D03E5">
            <w:pPr>
              <w:jc w:val="center"/>
              <w:rPr>
                <w:b/>
              </w:rPr>
            </w:pPr>
          </w:p>
        </w:tc>
        <w:tc>
          <w:tcPr>
            <w:tcW w:w="2977" w:type="dxa"/>
            <w:gridSpan w:val="2"/>
          </w:tcPr>
          <w:p w14:paraId="2F914A64" w14:textId="77777777" w:rsidR="00AD1F15" w:rsidRPr="005D207B" w:rsidRDefault="00AD1F15" w:rsidP="009D03E5">
            <w:r>
              <w:t>Weeds present in bark and rubberised soft fall areas.</w:t>
            </w:r>
          </w:p>
        </w:tc>
        <w:tc>
          <w:tcPr>
            <w:tcW w:w="3543" w:type="dxa"/>
          </w:tcPr>
          <w:p w14:paraId="73DFB744" w14:textId="77777777" w:rsidR="00AD1F15" w:rsidRPr="005D207B" w:rsidRDefault="00AD1F15" w:rsidP="009D03E5">
            <w:r>
              <w:t>Weeds were removed during this inspection in the loose fill surface area. And some from the soft fall area. Please ensure that weeding of these areas is included in the routine maintenance schedules.</w:t>
            </w:r>
          </w:p>
        </w:tc>
      </w:tr>
      <w:tr w:rsidR="00AD1F15" w14:paraId="1EE39A5B" w14:textId="77777777" w:rsidTr="009D03E5">
        <w:tc>
          <w:tcPr>
            <w:tcW w:w="2080" w:type="dxa"/>
          </w:tcPr>
          <w:p w14:paraId="0F3BEF1A" w14:textId="77777777" w:rsidR="00AD1F15" w:rsidRPr="00DA22BC" w:rsidRDefault="00AD1F15" w:rsidP="009D03E5">
            <w:r w:rsidRPr="00DA22BC">
              <w:t>Doe</w:t>
            </w:r>
            <w:r>
              <w:t>s the site appear to be well drained without excessive puddling?</w:t>
            </w:r>
          </w:p>
        </w:tc>
        <w:tc>
          <w:tcPr>
            <w:tcW w:w="488" w:type="dxa"/>
            <w:vAlign w:val="center"/>
          </w:tcPr>
          <w:p w14:paraId="095069C0" w14:textId="77777777" w:rsidR="00AD1F15" w:rsidRPr="0056009A" w:rsidRDefault="00AD1F15" w:rsidP="009D03E5">
            <w:pPr>
              <w:jc w:val="center"/>
              <w:rPr>
                <w:b/>
                <w:bCs/>
              </w:rPr>
            </w:pPr>
            <w:r>
              <w:rPr>
                <w:b/>
                <w:bCs/>
              </w:rPr>
              <w:t>X</w:t>
            </w:r>
          </w:p>
        </w:tc>
        <w:tc>
          <w:tcPr>
            <w:tcW w:w="488" w:type="dxa"/>
            <w:vAlign w:val="center"/>
          </w:tcPr>
          <w:p w14:paraId="6CF5B227" w14:textId="77777777" w:rsidR="00AD1F15" w:rsidRPr="00F85B96" w:rsidRDefault="00AD1F15" w:rsidP="009D03E5">
            <w:pPr>
              <w:jc w:val="center"/>
              <w:rPr>
                <w:b/>
              </w:rPr>
            </w:pPr>
          </w:p>
        </w:tc>
        <w:tc>
          <w:tcPr>
            <w:tcW w:w="489" w:type="dxa"/>
            <w:vAlign w:val="center"/>
          </w:tcPr>
          <w:p w14:paraId="28C08658" w14:textId="77777777" w:rsidR="00AD1F15" w:rsidRPr="00F85B96" w:rsidRDefault="00AD1F15" w:rsidP="009D03E5">
            <w:pPr>
              <w:jc w:val="center"/>
              <w:rPr>
                <w:b/>
              </w:rPr>
            </w:pPr>
          </w:p>
        </w:tc>
        <w:tc>
          <w:tcPr>
            <w:tcW w:w="2977" w:type="dxa"/>
            <w:gridSpan w:val="2"/>
          </w:tcPr>
          <w:p w14:paraId="7CEEA153" w14:textId="77777777" w:rsidR="00AD1F15" w:rsidRPr="005D207B" w:rsidRDefault="00AD1F15" w:rsidP="009D03E5"/>
        </w:tc>
        <w:tc>
          <w:tcPr>
            <w:tcW w:w="3543" w:type="dxa"/>
          </w:tcPr>
          <w:p w14:paraId="69AFF8AB" w14:textId="77777777" w:rsidR="00AD1F15" w:rsidRPr="005D207B" w:rsidRDefault="00AD1F15" w:rsidP="009D03E5"/>
        </w:tc>
      </w:tr>
      <w:tr w:rsidR="00AD1F15" w14:paraId="57F43045" w14:textId="77777777" w:rsidTr="009D03E5">
        <w:trPr>
          <w:trHeight w:val="899"/>
        </w:trPr>
        <w:tc>
          <w:tcPr>
            <w:tcW w:w="2080" w:type="dxa"/>
          </w:tcPr>
          <w:p w14:paraId="1CA54D8F" w14:textId="77777777" w:rsidR="00AD1F15" w:rsidRPr="00DA22BC" w:rsidRDefault="00AD1F15" w:rsidP="009D03E5">
            <w:r>
              <w:t>If surfacing is grass, is it in good condition without undue wear?</w:t>
            </w:r>
          </w:p>
        </w:tc>
        <w:tc>
          <w:tcPr>
            <w:tcW w:w="488" w:type="dxa"/>
            <w:vAlign w:val="center"/>
          </w:tcPr>
          <w:p w14:paraId="0C9D18C8" w14:textId="77777777" w:rsidR="00AD1F15" w:rsidRPr="00F85B96" w:rsidRDefault="00AD1F15" w:rsidP="009D03E5">
            <w:pPr>
              <w:jc w:val="center"/>
              <w:rPr>
                <w:b/>
              </w:rPr>
            </w:pPr>
          </w:p>
        </w:tc>
        <w:tc>
          <w:tcPr>
            <w:tcW w:w="488" w:type="dxa"/>
            <w:vAlign w:val="center"/>
          </w:tcPr>
          <w:p w14:paraId="01CC5C1E" w14:textId="77777777" w:rsidR="00AD1F15" w:rsidRPr="006C5706" w:rsidRDefault="00AD1F15" w:rsidP="009D03E5">
            <w:pPr>
              <w:jc w:val="center"/>
              <w:rPr>
                <w:b/>
                <w:bCs/>
              </w:rPr>
            </w:pPr>
            <w:r>
              <w:rPr>
                <w:b/>
                <w:bCs/>
              </w:rPr>
              <w:t>X</w:t>
            </w:r>
          </w:p>
        </w:tc>
        <w:tc>
          <w:tcPr>
            <w:tcW w:w="489" w:type="dxa"/>
            <w:vAlign w:val="center"/>
          </w:tcPr>
          <w:p w14:paraId="17F6ABDD" w14:textId="77777777" w:rsidR="00AD1F15" w:rsidRPr="00F85B96" w:rsidRDefault="00AD1F15" w:rsidP="009D03E5">
            <w:pPr>
              <w:jc w:val="center"/>
              <w:rPr>
                <w:b/>
              </w:rPr>
            </w:pPr>
          </w:p>
        </w:tc>
        <w:tc>
          <w:tcPr>
            <w:tcW w:w="2977" w:type="dxa"/>
            <w:gridSpan w:val="2"/>
          </w:tcPr>
          <w:p w14:paraId="6D2C0345" w14:textId="77777777" w:rsidR="00AD1F15" w:rsidRPr="005D207B" w:rsidRDefault="00AD1F15" w:rsidP="009D03E5">
            <w:r>
              <w:t>Grass area is uneven in places and could present a hazard to young children.</w:t>
            </w:r>
          </w:p>
        </w:tc>
        <w:tc>
          <w:tcPr>
            <w:tcW w:w="3543" w:type="dxa"/>
          </w:tcPr>
          <w:p w14:paraId="4C865192" w14:textId="77777777" w:rsidR="00AD1F15" w:rsidRPr="005D207B" w:rsidRDefault="00AD1F15" w:rsidP="009D03E5">
            <w:r>
              <w:t xml:space="preserve">Grass should be mowed, rather than </w:t>
            </w:r>
            <w:proofErr w:type="spellStart"/>
            <w:r>
              <w:t>strimme</w:t>
            </w:r>
            <w:proofErr w:type="spellEnd"/>
            <w:r>
              <w:t>, and should be rolled and top dressed over the winter months to improve the uneven surface. This grass should be mowed at least weekly during the growing season.</w:t>
            </w:r>
          </w:p>
        </w:tc>
      </w:tr>
      <w:tr w:rsidR="00AD1F15" w14:paraId="39A18941" w14:textId="77777777" w:rsidTr="009D03E5">
        <w:tc>
          <w:tcPr>
            <w:tcW w:w="2080" w:type="dxa"/>
          </w:tcPr>
          <w:p w14:paraId="4DECA5ED" w14:textId="77777777" w:rsidR="00AD1F15" w:rsidRPr="005D207B" w:rsidRDefault="00AD1F15" w:rsidP="009D03E5">
            <w:r w:rsidRPr="00CD56BC">
              <w:rPr>
                <w:b/>
              </w:rPr>
              <w:t>All Equipment</w:t>
            </w:r>
          </w:p>
        </w:tc>
        <w:tc>
          <w:tcPr>
            <w:tcW w:w="488" w:type="dxa"/>
            <w:vAlign w:val="center"/>
          </w:tcPr>
          <w:p w14:paraId="0AA64D4B" w14:textId="77777777" w:rsidR="00AD1F15" w:rsidRPr="005D207B" w:rsidRDefault="00AD1F15" w:rsidP="009D03E5">
            <w:pPr>
              <w:jc w:val="center"/>
            </w:pPr>
            <w:r w:rsidRPr="00153FF4">
              <w:rPr>
                <w:b/>
                <w:sz w:val="16"/>
                <w:szCs w:val="16"/>
              </w:rPr>
              <w:t>Yes</w:t>
            </w:r>
          </w:p>
        </w:tc>
        <w:tc>
          <w:tcPr>
            <w:tcW w:w="488" w:type="dxa"/>
            <w:vAlign w:val="center"/>
          </w:tcPr>
          <w:p w14:paraId="28EFE1B5" w14:textId="77777777" w:rsidR="00AD1F15" w:rsidRPr="005D207B" w:rsidRDefault="00AD1F15" w:rsidP="009D03E5">
            <w:pPr>
              <w:jc w:val="center"/>
            </w:pPr>
            <w:r w:rsidRPr="00153FF4">
              <w:rPr>
                <w:b/>
                <w:sz w:val="16"/>
                <w:szCs w:val="16"/>
              </w:rPr>
              <w:t>No</w:t>
            </w:r>
          </w:p>
        </w:tc>
        <w:tc>
          <w:tcPr>
            <w:tcW w:w="489" w:type="dxa"/>
            <w:vAlign w:val="center"/>
          </w:tcPr>
          <w:p w14:paraId="15B29DB8" w14:textId="77777777" w:rsidR="00AD1F15" w:rsidRPr="005D207B" w:rsidRDefault="00AD1F15" w:rsidP="009D03E5">
            <w:pPr>
              <w:jc w:val="center"/>
            </w:pPr>
            <w:r w:rsidRPr="00153FF4">
              <w:rPr>
                <w:b/>
                <w:sz w:val="16"/>
                <w:szCs w:val="16"/>
              </w:rPr>
              <w:t>N/A</w:t>
            </w:r>
          </w:p>
        </w:tc>
        <w:tc>
          <w:tcPr>
            <w:tcW w:w="2977" w:type="dxa"/>
            <w:gridSpan w:val="2"/>
          </w:tcPr>
          <w:p w14:paraId="005961D5" w14:textId="77777777" w:rsidR="00AD1F15" w:rsidRPr="005D207B" w:rsidRDefault="00AD1F15" w:rsidP="009D03E5"/>
        </w:tc>
        <w:tc>
          <w:tcPr>
            <w:tcW w:w="3543" w:type="dxa"/>
          </w:tcPr>
          <w:p w14:paraId="000ACE86" w14:textId="77777777" w:rsidR="00AD1F15" w:rsidRPr="005D207B" w:rsidRDefault="00AD1F15" w:rsidP="009D03E5"/>
        </w:tc>
      </w:tr>
      <w:tr w:rsidR="00AD1F15" w14:paraId="40667BE4" w14:textId="77777777" w:rsidTr="009D03E5">
        <w:tc>
          <w:tcPr>
            <w:tcW w:w="2080" w:type="dxa"/>
          </w:tcPr>
          <w:p w14:paraId="051B48AA" w14:textId="77777777" w:rsidR="00AD1F15" w:rsidRPr="005D207B" w:rsidRDefault="00AD1F15" w:rsidP="009D03E5">
            <w:r>
              <w:t xml:space="preserve">Are all supports present, secure and </w:t>
            </w:r>
            <w:r>
              <w:lastRenderedPageBreak/>
              <w:t>free from decay at ground level?</w:t>
            </w:r>
          </w:p>
        </w:tc>
        <w:tc>
          <w:tcPr>
            <w:tcW w:w="488" w:type="dxa"/>
            <w:vAlign w:val="center"/>
          </w:tcPr>
          <w:p w14:paraId="02BF4880" w14:textId="77777777" w:rsidR="00AD1F15" w:rsidRPr="00EE7DCC" w:rsidRDefault="00AD1F15" w:rsidP="009D03E5">
            <w:pPr>
              <w:jc w:val="center"/>
              <w:rPr>
                <w:b/>
                <w:bCs/>
              </w:rPr>
            </w:pPr>
            <w:r w:rsidRPr="00EE7DCC">
              <w:rPr>
                <w:b/>
                <w:bCs/>
              </w:rPr>
              <w:lastRenderedPageBreak/>
              <w:t>X</w:t>
            </w:r>
          </w:p>
        </w:tc>
        <w:tc>
          <w:tcPr>
            <w:tcW w:w="488" w:type="dxa"/>
            <w:vAlign w:val="center"/>
          </w:tcPr>
          <w:p w14:paraId="7F4D0673" w14:textId="77777777" w:rsidR="00AD1F15" w:rsidRPr="0056009A" w:rsidRDefault="00AD1F15" w:rsidP="009D03E5">
            <w:pPr>
              <w:jc w:val="center"/>
              <w:rPr>
                <w:b/>
                <w:bCs/>
              </w:rPr>
            </w:pPr>
          </w:p>
        </w:tc>
        <w:tc>
          <w:tcPr>
            <w:tcW w:w="489" w:type="dxa"/>
            <w:vAlign w:val="center"/>
          </w:tcPr>
          <w:p w14:paraId="48FD7393" w14:textId="77777777" w:rsidR="00AD1F15" w:rsidRPr="005D207B" w:rsidRDefault="00AD1F15" w:rsidP="009D03E5">
            <w:pPr>
              <w:jc w:val="center"/>
            </w:pPr>
          </w:p>
        </w:tc>
        <w:tc>
          <w:tcPr>
            <w:tcW w:w="2977" w:type="dxa"/>
            <w:gridSpan w:val="2"/>
          </w:tcPr>
          <w:p w14:paraId="3E479A4E" w14:textId="77777777" w:rsidR="00AD1F15" w:rsidRPr="005D207B" w:rsidRDefault="00AD1F15" w:rsidP="009D03E5"/>
        </w:tc>
        <w:tc>
          <w:tcPr>
            <w:tcW w:w="3543" w:type="dxa"/>
          </w:tcPr>
          <w:p w14:paraId="5BF77C40" w14:textId="77777777" w:rsidR="00AD1F15" w:rsidRPr="005D207B" w:rsidRDefault="00AD1F15" w:rsidP="009D03E5"/>
        </w:tc>
      </w:tr>
      <w:tr w:rsidR="00AD1F15" w14:paraId="4C77BA86" w14:textId="77777777" w:rsidTr="009D03E5">
        <w:tc>
          <w:tcPr>
            <w:tcW w:w="2080" w:type="dxa"/>
          </w:tcPr>
          <w:p w14:paraId="36ABAF19" w14:textId="77777777" w:rsidR="00AD1F15" w:rsidRDefault="00AD1F15" w:rsidP="009D03E5">
            <w:r>
              <w:t>Is all timber and metal work undamaged and free from corrosion?</w:t>
            </w:r>
          </w:p>
        </w:tc>
        <w:tc>
          <w:tcPr>
            <w:tcW w:w="488" w:type="dxa"/>
            <w:vAlign w:val="center"/>
          </w:tcPr>
          <w:p w14:paraId="736920AE" w14:textId="77777777" w:rsidR="00AD1F15" w:rsidRPr="00EE7DCC" w:rsidRDefault="00AD1F15" w:rsidP="009D03E5">
            <w:pPr>
              <w:jc w:val="center"/>
              <w:rPr>
                <w:b/>
                <w:bCs/>
              </w:rPr>
            </w:pPr>
            <w:r w:rsidRPr="00EE7DCC">
              <w:rPr>
                <w:b/>
                <w:bCs/>
              </w:rPr>
              <w:t>X</w:t>
            </w:r>
          </w:p>
        </w:tc>
        <w:tc>
          <w:tcPr>
            <w:tcW w:w="488" w:type="dxa"/>
            <w:vAlign w:val="center"/>
          </w:tcPr>
          <w:p w14:paraId="2317A1CF" w14:textId="77777777" w:rsidR="00AD1F15" w:rsidRPr="0056009A" w:rsidRDefault="00AD1F15" w:rsidP="009D03E5">
            <w:pPr>
              <w:jc w:val="center"/>
              <w:rPr>
                <w:b/>
                <w:bCs/>
              </w:rPr>
            </w:pPr>
          </w:p>
        </w:tc>
        <w:tc>
          <w:tcPr>
            <w:tcW w:w="489" w:type="dxa"/>
            <w:vAlign w:val="center"/>
          </w:tcPr>
          <w:p w14:paraId="5CA73992" w14:textId="77777777" w:rsidR="00AD1F15" w:rsidRPr="005D207B" w:rsidRDefault="00AD1F15" w:rsidP="009D03E5">
            <w:pPr>
              <w:jc w:val="center"/>
            </w:pPr>
          </w:p>
        </w:tc>
        <w:tc>
          <w:tcPr>
            <w:tcW w:w="2977" w:type="dxa"/>
            <w:gridSpan w:val="2"/>
          </w:tcPr>
          <w:p w14:paraId="165878CC" w14:textId="77777777" w:rsidR="00AD1F15" w:rsidRPr="005D207B" w:rsidRDefault="00AD1F15" w:rsidP="009D03E5">
            <w:r>
              <w:t>Swinging balance pole has a crack in the balance pole, at present is still useable.</w:t>
            </w:r>
          </w:p>
        </w:tc>
        <w:tc>
          <w:tcPr>
            <w:tcW w:w="3543" w:type="dxa"/>
          </w:tcPr>
          <w:p w14:paraId="5B1EED05" w14:textId="77777777" w:rsidR="00AD1F15" w:rsidRPr="005D207B" w:rsidRDefault="00AD1F15" w:rsidP="009D03E5">
            <w:r>
              <w:t>Pole to be replaced within next 6 months.</w:t>
            </w:r>
          </w:p>
        </w:tc>
      </w:tr>
      <w:tr w:rsidR="00AD1F15" w14:paraId="15519A1E" w14:textId="77777777" w:rsidTr="009D03E5">
        <w:tc>
          <w:tcPr>
            <w:tcW w:w="2080" w:type="dxa"/>
          </w:tcPr>
          <w:p w14:paraId="283B7B20" w14:textId="77777777" w:rsidR="00AD1F15" w:rsidRDefault="00AD1F15" w:rsidP="009D03E5">
            <w:r>
              <w:t>Are supports secure in the ground and are fixings secure?</w:t>
            </w:r>
          </w:p>
        </w:tc>
        <w:tc>
          <w:tcPr>
            <w:tcW w:w="488" w:type="dxa"/>
            <w:vAlign w:val="center"/>
          </w:tcPr>
          <w:p w14:paraId="0CEF494E" w14:textId="77777777" w:rsidR="00AD1F15" w:rsidRPr="00EE7DCC" w:rsidRDefault="00AD1F15" w:rsidP="009D03E5">
            <w:pPr>
              <w:jc w:val="center"/>
              <w:rPr>
                <w:b/>
                <w:bCs/>
              </w:rPr>
            </w:pPr>
            <w:r w:rsidRPr="00EE7DCC">
              <w:rPr>
                <w:b/>
                <w:bCs/>
              </w:rPr>
              <w:t>X</w:t>
            </w:r>
          </w:p>
        </w:tc>
        <w:tc>
          <w:tcPr>
            <w:tcW w:w="488" w:type="dxa"/>
            <w:vAlign w:val="center"/>
          </w:tcPr>
          <w:p w14:paraId="52DBDE2C" w14:textId="77777777" w:rsidR="00AD1F15" w:rsidRPr="0056009A" w:rsidRDefault="00AD1F15" w:rsidP="009D03E5">
            <w:pPr>
              <w:jc w:val="center"/>
              <w:rPr>
                <w:b/>
                <w:bCs/>
              </w:rPr>
            </w:pPr>
          </w:p>
        </w:tc>
        <w:tc>
          <w:tcPr>
            <w:tcW w:w="489" w:type="dxa"/>
            <w:vAlign w:val="center"/>
          </w:tcPr>
          <w:p w14:paraId="57E71799" w14:textId="77777777" w:rsidR="00AD1F15" w:rsidRPr="005D207B" w:rsidRDefault="00AD1F15" w:rsidP="009D03E5">
            <w:pPr>
              <w:jc w:val="center"/>
            </w:pPr>
          </w:p>
        </w:tc>
        <w:tc>
          <w:tcPr>
            <w:tcW w:w="2977" w:type="dxa"/>
            <w:gridSpan w:val="2"/>
          </w:tcPr>
          <w:p w14:paraId="57812BB6" w14:textId="77777777" w:rsidR="00AD1F15" w:rsidRPr="005D207B" w:rsidRDefault="00AD1F15" w:rsidP="009D03E5"/>
        </w:tc>
        <w:tc>
          <w:tcPr>
            <w:tcW w:w="3543" w:type="dxa"/>
          </w:tcPr>
          <w:p w14:paraId="1176CADF" w14:textId="77777777" w:rsidR="00AD1F15" w:rsidRPr="005D207B" w:rsidRDefault="00AD1F15" w:rsidP="009D03E5"/>
        </w:tc>
      </w:tr>
      <w:tr w:rsidR="00AD1F15" w14:paraId="515825BB" w14:textId="77777777" w:rsidTr="009D03E5">
        <w:tc>
          <w:tcPr>
            <w:tcW w:w="2080" w:type="dxa"/>
          </w:tcPr>
          <w:p w14:paraId="769220D9" w14:textId="77777777" w:rsidR="00AD1F15" w:rsidRDefault="00AD1F15" w:rsidP="009D03E5">
            <w:r>
              <w:t>Are all safety barriers present?</w:t>
            </w:r>
          </w:p>
        </w:tc>
        <w:tc>
          <w:tcPr>
            <w:tcW w:w="488" w:type="dxa"/>
            <w:vAlign w:val="center"/>
          </w:tcPr>
          <w:p w14:paraId="5F032EA0" w14:textId="77777777" w:rsidR="00AD1F15" w:rsidRPr="00ED23B5" w:rsidRDefault="00AD1F15" w:rsidP="009D03E5">
            <w:pPr>
              <w:jc w:val="center"/>
              <w:rPr>
                <w:b/>
                <w:bCs/>
              </w:rPr>
            </w:pPr>
            <w:r>
              <w:rPr>
                <w:b/>
                <w:bCs/>
              </w:rPr>
              <w:t>X</w:t>
            </w:r>
          </w:p>
        </w:tc>
        <w:tc>
          <w:tcPr>
            <w:tcW w:w="488" w:type="dxa"/>
            <w:vAlign w:val="center"/>
          </w:tcPr>
          <w:p w14:paraId="18208B77" w14:textId="77777777" w:rsidR="00AD1F15" w:rsidRPr="0056009A" w:rsidRDefault="00AD1F15" w:rsidP="009D03E5">
            <w:pPr>
              <w:jc w:val="center"/>
              <w:rPr>
                <w:b/>
                <w:bCs/>
              </w:rPr>
            </w:pPr>
          </w:p>
        </w:tc>
        <w:tc>
          <w:tcPr>
            <w:tcW w:w="489" w:type="dxa"/>
            <w:vAlign w:val="center"/>
          </w:tcPr>
          <w:p w14:paraId="339317D1" w14:textId="77777777" w:rsidR="00AD1F15" w:rsidRPr="005D207B" w:rsidRDefault="00AD1F15" w:rsidP="009D03E5">
            <w:pPr>
              <w:jc w:val="center"/>
            </w:pPr>
          </w:p>
        </w:tc>
        <w:tc>
          <w:tcPr>
            <w:tcW w:w="2977" w:type="dxa"/>
            <w:gridSpan w:val="2"/>
          </w:tcPr>
          <w:p w14:paraId="2D05809F" w14:textId="77777777" w:rsidR="00AD1F15" w:rsidRPr="005D207B" w:rsidRDefault="00AD1F15" w:rsidP="009D03E5"/>
        </w:tc>
        <w:tc>
          <w:tcPr>
            <w:tcW w:w="3543" w:type="dxa"/>
          </w:tcPr>
          <w:p w14:paraId="4724297B" w14:textId="77777777" w:rsidR="00AD1F15" w:rsidRPr="005D207B" w:rsidRDefault="00AD1F15" w:rsidP="009D03E5"/>
        </w:tc>
      </w:tr>
      <w:tr w:rsidR="00AD1F15" w14:paraId="76DA0378" w14:textId="77777777" w:rsidTr="009D03E5">
        <w:tc>
          <w:tcPr>
            <w:tcW w:w="2080" w:type="dxa"/>
          </w:tcPr>
          <w:p w14:paraId="3DAC4CCD" w14:textId="77777777" w:rsidR="00AD1F15" w:rsidRDefault="00AD1F15" w:rsidP="009D03E5">
            <w:r>
              <w:t>Does equipment work properly and without undue noise?</w:t>
            </w:r>
          </w:p>
        </w:tc>
        <w:tc>
          <w:tcPr>
            <w:tcW w:w="488" w:type="dxa"/>
            <w:vAlign w:val="center"/>
          </w:tcPr>
          <w:p w14:paraId="160B3475" w14:textId="77777777" w:rsidR="00AD1F15" w:rsidRPr="00ED23B5" w:rsidRDefault="00AD1F15" w:rsidP="009D03E5">
            <w:pPr>
              <w:jc w:val="center"/>
              <w:rPr>
                <w:b/>
                <w:bCs/>
              </w:rPr>
            </w:pPr>
            <w:r>
              <w:rPr>
                <w:b/>
                <w:bCs/>
              </w:rPr>
              <w:t>X</w:t>
            </w:r>
          </w:p>
        </w:tc>
        <w:tc>
          <w:tcPr>
            <w:tcW w:w="488" w:type="dxa"/>
            <w:vAlign w:val="center"/>
          </w:tcPr>
          <w:p w14:paraId="46E83A21" w14:textId="77777777" w:rsidR="00AD1F15" w:rsidRPr="0056009A" w:rsidRDefault="00AD1F15" w:rsidP="009D03E5">
            <w:pPr>
              <w:jc w:val="center"/>
              <w:rPr>
                <w:b/>
                <w:bCs/>
              </w:rPr>
            </w:pPr>
          </w:p>
        </w:tc>
        <w:tc>
          <w:tcPr>
            <w:tcW w:w="489" w:type="dxa"/>
            <w:vAlign w:val="center"/>
          </w:tcPr>
          <w:p w14:paraId="560AE4B8" w14:textId="77777777" w:rsidR="00AD1F15" w:rsidRPr="005D207B" w:rsidRDefault="00AD1F15" w:rsidP="009D03E5">
            <w:pPr>
              <w:jc w:val="center"/>
            </w:pPr>
          </w:p>
        </w:tc>
        <w:tc>
          <w:tcPr>
            <w:tcW w:w="2977" w:type="dxa"/>
            <w:gridSpan w:val="2"/>
          </w:tcPr>
          <w:p w14:paraId="7AF553C9" w14:textId="77777777" w:rsidR="00AD1F15" w:rsidRPr="005D207B" w:rsidRDefault="00AD1F15" w:rsidP="009D03E5"/>
        </w:tc>
        <w:tc>
          <w:tcPr>
            <w:tcW w:w="3543" w:type="dxa"/>
          </w:tcPr>
          <w:p w14:paraId="309C4A45" w14:textId="77777777" w:rsidR="00AD1F15" w:rsidRPr="005D207B" w:rsidRDefault="00AD1F15" w:rsidP="009D03E5"/>
        </w:tc>
      </w:tr>
      <w:tr w:rsidR="00AD1F15" w14:paraId="1B0C2C48" w14:textId="77777777" w:rsidTr="009D03E5">
        <w:tc>
          <w:tcPr>
            <w:tcW w:w="2080" w:type="dxa"/>
          </w:tcPr>
          <w:p w14:paraId="24C3FA99" w14:textId="77777777" w:rsidR="00AD1F15" w:rsidRPr="00D77A88" w:rsidRDefault="00AD1F15" w:rsidP="009D03E5">
            <w:pPr>
              <w:rPr>
                <w:b/>
              </w:rPr>
            </w:pPr>
            <w:r w:rsidRPr="00D77A88">
              <w:rPr>
                <w:b/>
              </w:rPr>
              <w:t>Swings</w:t>
            </w:r>
          </w:p>
        </w:tc>
        <w:tc>
          <w:tcPr>
            <w:tcW w:w="488" w:type="dxa"/>
            <w:vAlign w:val="center"/>
          </w:tcPr>
          <w:p w14:paraId="0D71778F" w14:textId="77777777" w:rsidR="00AD1F15" w:rsidRDefault="00AD1F15" w:rsidP="009D03E5">
            <w:pPr>
              <w:jc w:val="center"/>
            </w:pPr>
            <w:r w:rsidRPr="00153FF4">
              <w:rPr>
                <w:b/>
                <w:sz w:val="16"/>
                <w:szCs w:val="16"/>
              </w:rPr>
              <w:t>Yes</w:t>
            </w:r>
          </w:p>
        </w:tc>
        <w:tc>
          <w:tcPr>
            <w:tcW w:w="488" w:type="dxa"/>
            <w:vAlign w:val="center"/>
          </w:tcPr>
          <w:p w14:paraId="5504505C" w14:textId="77777777" w:rsidR="00AD1F15" w:rsidRPr="005D207B" w:rsidRDefault="00AD1F15" w:rsidP="009D03E5">
            <w:pPr>
              <w:jc w:val="center"/>
            </w:pPr>
            <w:r w:rsidRPr="00153FF4">
              <w:rPr>
                <w:b/>
                <w:sz w:val="16"/>
                <w:szCs w:val="16"/>
              </w:rPr>
              <w:t>No</w:t>
            </w:r>
          </w:p>
        </w:tc>
        <w:tc>
          <w:tcPr>
            <w:tcW w:w="489" w:type="dxa"/>
            <w:vAlign w:val="center"/>
          </w:tcPr>
          <w:p w14:paraId="218BC818" w14:textId="77777777" w:rsidR="00AD1F15" w:rsidRPr="005D207B" w:rsidRDefault="00AD1F15" w:rsidP="009D03E5">
            <w:pPr>
              <w:jc w:val="center"/>
            </w:pPr>
            <w:r w:rsidRPr="00153FF4">
              <w:rPr>
                <w:b/>
                <w:sz w:val="16"/>
                <w:szCs w:val="16"/>
              </w:rPr>
              <w:t>N/A</w:t>
            </w:r>
          </w:p>
        </w:tc>
        <w:tc>
          <w:tcPr>
            <w:tcW w:w="2977" w:type="dxa"/>
            <w:gridSpan w:val="2"/>
          </w:tcPr>
          <w:p w14:paraId="0A87FF10" w14:textId="77777777" w:rsidR="00AD1F15" w:rsidRPr="005D207B" w:rsidRDefault="00AD1F15" w:rsidP="009D03E5"/>
        </w:tc>
        <w:tc>
          <w:tcPr>
            <w:tcW w:w="3543" w:type="dxa"/>
          </w:tcPr>
          <w:p w14:paraId="1E50C116" w14:textId="77777777" w:rsidR="00AD1F15" w:rsidRPr="005D207B" w:rsidRDefault="00AD1F15" w:rsidP="009D03E5"/>
        </w:tc>
      </w:tr>
      <w:tr w:rsidR="00AD1F15" w14:paraId="23EF623B" w14:textId="77777777" w:rsidTr="009D03E5">
        <w:tc>
          <w:tcPr>
            <w:tcW w:w="2080" w:type="dxa"/>
          </w:tcPr>
          <w:p w14:paraId="3D0B7DFA" w14:textId="77777777" w:rsidR="00AD1F15" w:rsidRDefault="00AD1F15" w:rsidP="009D03E5">
            <w:r>
              <w:t>Are the chains intact and in good condition with less than 40% wear?</w:t>
            </w:r>
          </w:p>
        </w:tc>
        <w:tc>
          <w:tcPr>
            <w:tcW w:w="488" w:type="dxa"/>
            <w:vAlign w:val="center"/>
          </w:tcPr>
          <w:p w14:paraId="7CECC605" w14:textId="77777777" w:rsidR="00AD1F15" w:rsidRPr="0056009A" w:rsidRDefault="00AD1F15" w:rsidP="009D03E5">
            <w:pPr>
              <w:jc w:val="center"/>
              <w:rPr>
                <w:b/>
                <w:bCs/>
              </w:rPr>
            </w:pPr>
            <w:r>
              <w:rPr>
                <w:b/>
                <w:bCs/>
              </w:rPr>
              <w:t>X</w:t>
            </w:r>
          </w:p>
        </w:tc>
        <w:tc>
          <w:tcPr>
            <w:tcW w:w="488" w:type="dxa"/>
            <w:vAlign w:val="center"/>
          </w:tcPr>
          <w:p w14:paraId="2275A4BB" w14:textId="77777777" w:rsidR="00AD1F15" w:rsidRPr="005D207B" w:rsidRDefault="00AD1F15" w:rsidP="009D03E5">
            <w:pPr>
              <w:jc w:val="center"/>
            </w:pPr>
          </w:p>
        </w:tc>
        <w:tc>
          <w:tcPr>
            <w:tcW w:w="489" w:type="dxa"/>
            <w:vAlign w:val="center"/>
          </w:tcPr>
          <w:p w14:paraId="163D579A" w14:textId="77777777" w:rsidR="00AD1F15" w:rsidRPr="005D207B" w:rsidRDefault="00AD1F15" w:rsidP="009D03E5">
            <w:pPr>
              <w:jc w:val="center"/>
            </w:pPr>
          </w:p>
        </w:tc>
        <w:tc>
          <w:tcPr>
            <w:tcW w:w="2977" w:type="dxa"/>
            <w:gridSpan w:val="2"/>
          </w:tcPr>
          <w:p w14:paraId="4A56753A" w14:textId="77777777" w:rsidR="00AD1F15" w:rsidRPr="005D207B" w:rsidRDefault="00AD1F15" w:rsidP="009D03E5"/>
        </w:tc>
        <w:tc>
          <w:tcPr>
            <w:tcW w:w="3543" w:type="dxa"/>
          </w:tcPr>
          <w:p w14:paraId="71DC1A71" w14:textId="77777777" w:rsidR="00AD1F15" w:rsidRPr="005D207B" w:rsidRDefault="00AD1F15" w:rsidP="009D03E5"/>
        </w:tc>
      </w:tr>
      <w:tr w:rsidR="00AD1F15" w14:paraId="04E4DE9D" w14:textId="77777777" w:rsidTr="009D03E5">
        <w:tc>
          <w:tcPr>
            <w:tcW w:w="2080" w:type="dxa"/>
          </w:tcPr>
          <w:p w14:paraId="31982A9B" w14:textId="77777777" w:rsidR="00AD1F15" w:rsidRDefault="00AD1F15" w:rsidP="009D03E5">
            <w:r>
              <w:t>Are swing seats unbroken with no exposed areas?</w:t>
            </w:r>
          </w:p>
        </w:tc>
        <w:tc>
          <w:tcPr>
            <w:tcW w:w="488" w:type="dxa"/>
            <w:vAlign w:val="center"/>
          </w:tcPr>
          <w:p w14:paraId="35A7467D" w14:textId="77777777" w:rsidR="00AD1F15" w:rsidRPr="0056009A" w:rsidRDefault="00AD1F15" w:rsidP="009D03E5">
            <w:pPr>
              <w:jc w:val="center"/>
              <w:rPr>
                <w:b/>
                <w:bCs/>
              </w:rPr>
            </w:pPr>
            <w:r>
              <w:rPr>
                <w:b/>
                <w:bCs/>
              </w:rPr>
              <w:t>X</w:t>
            </w:r>
          </w:p>
        </w:tc>
        <w:tc>
          <w:tcPr>
            <w:tcW w:w="488" w:type="dxa"/>
            <w:vAlign w:val="center"/>
          </w:tcPr>
          <w:p w14:paraId="6D47FC81" w14:textId="77777777" w:rsidR="00AD1F15" w:rsidRPr="005D207B" w:rsidRDefault="00AD1F15" w:rsidP="009D03E5">
            <w:pPr>
              <w:jc w:val="center"/>
            </w:pPr>
          </w:p>
        </w:tc>
        <w:tc>
          <w:tcPr>
            <w:tcW w:w="489" w:type="dxa"/>
            <w:vAlign w:val="center"/>
          </w:tcPr>
          <w:p w14:paraId="7DAECB8F" w14:textId="77777777" w:rsidR="00AD1F15" w:rsidRPr="005D207B" w:rsidRDefault="00AD1F15" w:rsidP="009D03E5">
            <w:pPr>
              <w:jc w:val="center"/>
            </w:pPr>
          </w:p>
        </w:tc>
        <w:tc>
          <w:tcPr>
            <w:tcW w:w="2977" w:type="dxa"/>
            <w:gridSpan w:val="2"/>
          </w:tcPr>
          <w:p w14:paraId="35C41FF7" w14:textId="77777777" w:rsidR="00AD1F15" w:rsidRPr="005D207B" w:rsidRDefault="00AD1F15" w:rsidP="009D03E5"/>
        </w:tc>
        <w:tc>
          <w:tcPr>
            <w:tcW w:w="3543" w:type="dxa"/>
          </w:tcPr>
          <w:p w14:paraId="400B19AD" w14:textId="77777777" w:rsidR="00AD1F15" w:rsidRPr="005D207B" w:rsidRDefault="00AD1F15" w:rsidP="009D03E5"/>
        </w:tc>
      </w:tr>
      <w:tr w:rsidR="00AD1F15" w14:paraId="57E4DAD8" w14:textId="77777777" w:rsidTr="009D03E5">
        <w:tc>
          <w:tcPr>
            <w:tcW w:w="2080" w:type="dxa"/>
          </w:tcPr>
          <w:p w14:paraId="5B3CDB90" w14:textId="77777777" w:rsidR="00AD1F15" w:rsidRDefault="00AD1F15" w:rsidP="009D03E5">
            <w:r>
              <w:t xml:space="preserve">Are the cradle seats securely fixed with a secure centre bar? </w:t>
            </w:r>
          </w:p>
        </w:tc>
        <w:tc>
          <w:tcPr>
            <w:tcW w:w="488" w:type="dxa"/>
            <w:vAlign w:val="center"/>
          </w:tcPr>
          <w:p w14:paraId="48C01BCC" w14:textId="77777777" w:rsidR="00AD1F15" w:rsidRPr="0056009A" w:rsidRDefault="00AD1F15" w:rsidP="009D03E5">
            <w:pPr>
              <w:jc w:val="center"/>
              <w:rPr>
                <w:b/>
                <w:bCs/>
              </w:rPr>
            </w:pPr>
            <w:r>
              <w:rPr>
                <w:b/>
                <w:bCs/>
              </w:rPr>
              <w:t>X</w:t>
            </w:r>
          </w:p>
        </w:tc>
        <w:tc>
          <w:tcPr>
            <w:tcW w:w="488" w:type="dxa"/>
            <w:vAlign w:val="center"/>
          </w:tcPr>
          <w:p w14:paraId="0CF73DF3" w14:textId="77777777" w:rsidR="00AD1F15" w:rsidRPr="005D207B" w:rsidRDefault="00AD1F15" w:rsidP="009D03E5">
            <w:pPr>
              <w:jc w:val="center"/>
            </w:pPr>
          </w:p>
        </w:tc>
        <w:tc>
          <w:tcPr>
            <w:tcW w:w="489" w:type="dxa"/>
            <w:vAlign w:val="center"/>
          </w:tcPr>
          <w:p w14:paraId="041048C8" w14:textId="77777777" w:rsidR="00AD1F15" w:rsidRPr="005D207B" w:rsidRDefault="00AD1F15" w:rsidP="009D03E5">
            <w:pPr>
              <w:jc w:val="center"/>
            </w:pPr>
          </w:p>
        </w:tc>
        <w:tc>
          <w:tcPr>
            <w:tcW w:w="2977" w:type="dxa"/>
            <w:gridSpan w:val="2"/>
          </w:tcPr>
          <w:p w14:paraId="7FC4C84A" w14:textId="77777777" w:rsidR="00AD1F15" w:rsidRPr="005D207B" w:rsidRDefault="00AD1F15" w:rsidP="009D03E5">
            <w:r>
              <w:t>These seats often get covered with bird droppings. Which could present a health risk to toddlers.</w:t>
            </w:r>
          </w:p>
        </w:tc>
        <w:tc>
          <w:tcPr>
            <w:tcW w:w="3543" w:type="dxa"/>
          </w:tcPr>
          <w:p w14:paraId="3B44C275" w14:textId="77777777" w:rsidR="00AD1F15" w:rsidRPr="005D207B" w:rsidRDefault="00AD1F15" w:rsidP="009D03E5">
            <w:r>
              <w:t>These seats need to be deep cleaned immediately and then cleaned during routine maintenance schedules.</w:t>
            </w:r>
          </w:p>
        </w:tc>
      </w:tr>
      <w:tr w:rsidR="00AD1F15" w14:paraId="0B00146A" w14:textId="77777777" w:rsidTr="009D03E5">
        <w:tc>
          <w:tcPr>
            <w:tcW w:w="2080" w:type="dxa"/>
          </w:tcPr>
          <w:p w14:paraId="01AC703B" w14:textId="77777777" w:rsidR="00AD1F15" w:rsidRPr="00261347" w:rsidRDefault="00AD1F15" w:rsidP="009D03E5">
            <w:pPr>
              <w:rPr>
                <w:b/>
              </w:rPr>
            </w:pPr>
            <w:r w:rsidRPr="00261347">
              <w:rPr>
                <w:b/>
              </w:rPr>
              <w:t>Slides</w:t>
            </w:r>
          </w:p>
        </w:tc>
        <w:tc>
          <w:tcPr>
            <w:tcW w:w="488" w:type="dxa"/>
            <w:vAlign w:val="center"/>
          </w:tcPr>
          <w:p w14:paraId="4F5A4027" w14:textId="77777777" w:rsidR="00AD1F15" w:rsidRDefault="00AD1F15" w:rsidP="009D03E5">
            <w:pPr>
              <w:jc w:val="center"/>
            </w:pPr>
            <w:r w:rsidRPr="00153FF4">
              <w:rPr>
                <w:b/>
                <w:sz w:val="16"/>
                <w:szCs w:val="16"/>
              </w:rPr>
              <w:t>Yes</w:t>
            </w:r>
          </w:p>
        </w:tc>
        <w:tc>
          <w:tcPr>
            <w:tcW w:w="488" w:type="dxa"/>
            <w:vAlign w:val="center"/>
          </w:tcPr>
          <w:p w14:paraId="545C0544" w14:textId="77777777" w:rsidR="00AD1F15" w:rsidRPr="005D207B" w:rsidRDefault="00AD1F15" w:rsidP="009D03E5">
            <w:pPr>
              <w:jc w:val="center"/>
            </w:pPr>
            <w:r w:rsidRPr="00153FF4">
              <w:rPr>
                <w:b/>
                <w:sz w:val="16"/>
                <w:szCs w:val="16"/>
              </w:rPr>
              <w:t>No</w:t>
            </w:r>
          </w:p>
        </w:tc>
        <w:tc>
          <w:tcPr>
            <w:tcW w:w="489" w:type="dxa"/>
            <w:vAlign w:val="center"/>
          </w:tcPr>
          <w:p w14:paraId="6942DE2A" w14:textId="77777777" w:rsidR="00AD1F15" w:rsidRPr="005D207B" w:rsidRDefault="00AD1F15" w:rsidP="009D03E5">
            <w:pPr>
              <w:jc w:val="center"/>
            </w:pPr>
            <w:r w:rsidRPr="00153FF4">
              <w:rPr>
                <w:b/>
                <w:sz w:val="16"/>
                <w:szCs w:val="16"/>
              </w:rPr>
              <w:t>N/A</w:t>
            </w:r>
          </w:p>
        </w:tc>
        <w:tc>
          <w:tcPr>
            <w:tcW w:w="2977" w:type="dxa"/>
            <w:gridSpan w:val="2"/>
          </w:tcPr>
          <w:p w14:paraId="4551D0A4" w14:textId="77777777" w:rsidR="00AD1F15" w:rsidRPr="005D207B" w:rsidRDefault="00AD1F15" w:rsidP="009D03E5"/>
        </w:tc>
        <w:tc>
          <w:tcPr>
            <w:tcW w:w="3543" w:type="dxa"/>
          </w:tcPr>
          <w:p w14:paraId="6EBE062E" w14:textId="77777777" w:rsidR="00AD1F15" w:rsidRPr="005D207B" w:rsidRDefault="00AD1F15" w:rsidP="009D03E5"/>
        </w:tc>
      </w:tr>
      <w:tr w:rsidR="00AD1F15" w14:paraId="0E191317" w14:textId="77777777" w:rsidTr="009D03E5">
        <w:tc>
          <w:tcPr>
            <w:tcW w:w="2080" w:type="dxa"/>
          </w:tcPr>
          <w:p w14:paraId="1D1BEA2C" w14:textId="77777777" w:rsidR="00AD1F15" w:rsidRDefault="00AD1F15" w:rsidP="009D03E5">
            <w:r>
              <w:t>Are access steps in good condition?</w:t>
            </w:r>
          </w:p>
        </w:tc>
        <w:tc>
          <w:tcPr>
            <w:tcW w:w="488" w:type="dxa"/>
            <w:vAlign w:val="center"/>
          </w:tcPr>
          <w:p w14:paraId="52F34E49" w14:textId="77777777" w:rsidR="00AD1F15" w:rsidRPr="0056009A" w:rsidRDefault="00AD1F15" w:rsidP="009D03E5">
            <w:pPr>
              <w:jc w:val="center"/>
              <w:rPr>
                <w:b/>
                <w:bCs/>
              </w:rPr>
            </w:pPr>
            <w:r>
              <w:rPr>
                <w:b/>
                <w:bCs/>
              </w:rPr>
              <w:t>X</w:t>
            </w:r>
          </w:p>
        </w:tc>
        <w:tc>
          <w:tcPr>
            <w:tcW w:w="488" w:type="dxa"/>
            <w:vAlign w:val="center"/>
          </w:tcPr>
          <w:p w14:paraId="5B0F181D" w14:textId="77777777" w:rsidR="00AD1F15" w:rsidRPr="005D207B" w:rsidRDefault="00AD1F15" w:rsidP="009D03E5">
            <w:pPr>
              <w:jc w:val="center"/>
            </w:pPr>
          </w:p>
        </w:tc>
        <w:tc>
          <w:tcPr>
            <w:tcW w:w="489" w:type="dxa"/>
            <w:vAlign w:val="center"/>
          </w:tcPr>
          <w:p w14:paraId="6D1D0951" w14:textId="77777777" w:rsidR="00AD1F15" w:rsidRPr="005D207B" w:rsidRDefault="00AD1F15" w:rsidP="009D03E5">
            <w:pPr>
              <w:jc w:val="center"/>
            </w:pPr>
          </w:p>
        </w:tc>
        <w:tc>
          <w:tcPr>
            <w:tcW w:w="2977" w:type="dxa"/>
            <w:gridSpan w:val="2"/>
          </w:tcPr>
          <w:p w14:paraId="0DFB6123" w14:textId="77777777" w:rsidR="00AD1F15" w:rsidRPr="005D207B" w:rsidRDefault="00AD1F15" w:rsidP="009D03E5"/>
        </w:tc>
        <w:tc>
          <w:tcPr>
            <w:tcW w:w="3543" w:type="dxa"/>
          </w:tcPr>
          <w:p w14:paraId="7FCA472A" w14:textId="77777777" w:rsidR="00AD1F15" w:rsidRPr="005D207B" w:rsidRDefault="00AD1F15" w:rsidP="009D03E5"/>
        </w:tc>
      </w:tr>
      <w:tr w:rsidR="00AD1F15" w14:paraId="32973898" w14:textId="77777777" w:rsidTr="009D03E5">
        <w:tc>
          <w:tcPr>
            <w:tcW w:w="2080" w:type="dxa"/>
          </w:tcPr>
          <w:p w14:paraId="72FE2481" w14:textId="77777777" w:rsidR="00AD1F15" w:rsidRDefault="00AD1F15" w:rsidP="009D03E5">
            <w:r>
              <w:t>Are handrails secure and in good condition?</w:t>
            </w:r>
          </w:p>
        </w:tc>
        <w:tc>
          <w:tcPr>
            <w:tcW w:w="488" w:type="dxa"/>
            <w:vAlign w:val="center"/>
          </w:tcPr>
          <w:p w14:paraId="1ACB7030" w14:textId="77777777" w:rsidR="00AD1F15" w:rsidRPr="0056009A" w:rsidRDefault="00AD1F15" w:rsidP="009D03E5">
            <w:pPr>
              <w:jc w:val="center"/>
              <w:rPr>
                <w:b/>
                <w:bCs/>
              </w:rPr>
            </w:pPr>
            <w:r>
              <w:rPr>
                <w:b/>
                <w:bCs/>
              </w:rPr>
              <w:t>X</w:t>
            </w:r>
          </w:p>
        </w:tc>
        <w:tc>
          <w:tcPr>
            <w:tcW w:w="488" w:type="dxa"/>
            <w:vAlign w:val="center"/>
          </w:tcPr>
          <w:p w14:paraId="099B96B7" w14:textId="77777777" w:rsidR="00AD1F15" w:rsidRPr="005D207B" w:rsidRDefault="00AD1F15" w:rsidP="009D03E5">
            <w:pPr>
              <w:jc w:val="center"/>
            </w:pPr>
          </w:p>
        </w:tc>
        <w:tc>
          <w:tcPr>
            <w:tcW w:w="489" w:type="dxa"/>
            <w:vAlign w:val="center"/>
          </w:tcPr>
          <w:p w14:paraId="30F1A394" w14:textId="77777777" w:rsidR="00AD1F15" w:rsidRPr="005D207B" w:rsidRDefault="00AD1F15" w:rsidP="009D03E5">
            <w:pPr>
              <w:jc w:val="center"/>
            </w:pPr>
          </w:p>
        </w:tc>
        <w:tc>
          <w:tcPr>
            <w:tcW w:w="2977" w:type="dxa"/>
            <w:gridSpan w:val="2"/>
          </w:tcPr>
          <w:p w14:paraId="411D27FA" w14:textId="77777777" w:rsidR="00AD1F15" w:rsidRPr="005D207B" w:rsidRDefault="00AD1F15" w:rsidP="009D03E5"/>
        </w:tc>
        <w:tc>
          <w:tcPr>
            <w:tcW w:w="3543" w:type="dxa"/>
          </w:tcPr>
          <w:p w14:paraId="1693790A" w14:textId="77777777" w:rsidR="00AD1F15" w:rsidRPr="005D207B" w:rsidRDefault="00AD1F15" w:rsidP="009D03E5"/>
        </w:tc>
      </w:tr>
      <w:tr w:rsidR="00AD1F15" w14:paraId="37D08E28" w14:textId="77777777" w:rsidTr="009D03E5">
        <w:tc>
          <w:tcPr>
            <w:tcW w:w="2080" w:type="dxa"/>
          </w:tcPr>
          <w:p w14:paraId="6E62EF64" w14:textId="77777777" w:rsidR="00AD1F15" w:rsidRDefault="00AD1F15" w:rsidP="009D03E5">
            <w:r>
              <w:t xml:space="preserve">Is the chute securely fixed, undamaged and clear of potential hazards and risks? </w:t>
            </w:r>
          </w:p>
        </w:tc>
        <w:tc>
          <w:tcPr>
            <w:tcW w:w="488" w:type="dxa"/>
            <w:vAlign w:val="center"/>
          </w:tcPr>
          <w:p w14:paraId="6486B6CD" w14:textId="77777777" w:rsidR="00AD1F15" w:rsidRPr="0056009A" w:rsidRDefault="00AD1F15" w:rsidP="009D03E5">
            <w:pPr>
              <w:jc w:val="center"/>
              <w:rPr>
                <w:b/>
                <w:bCs/>
              </w:rPr>
            </w:pPr>
            <w:r>
              <w:rPr>
                <w:b/>
                <w:bCs/>
              </w:rPr>
              <w:t>X</w:t>
            </w:r>
          </w:p>
        </w:tc>
        <w:tc>
          <w:tcPr>
            <w:tcW w:w="488" w:type="dxa"/>
            <w:vAlign w:val="center"/>
          </w:tcPr>
          <w:p w14:paraId="1F1FD0D5" w14:textId="77777777" w:rsidR="00AD1F15" w:rsidRPr="005D207B" w:rsidRDefault="00AD1F15" w:rsidP="009D03E5">
            <w:pPr>
              <w:jc w:val="center"/>
            </w:pPr>
          </w:p>
        </w:tc>
        <w:tc>
          <w:tcPr>
            <w:tcW w:w="489" w:type="dxa"/>
            <w:vAlign w:val="center"/>
          </w:tcPr>
          <w:p w14:paraId="229B469C" w14:textId="77777777" w:rsidR="00AD1F15" w:rsidRPr="005D207B" w:rsidRDefault="00AD1F15" w:rsidP="009D03E5">
            <w:pPr>
              <w:jc w:val="center"/>
            </w:pPr>
          </w:p>
        </w:tc>
        <w:tc>
          <w:tcPr>
            <w:tcW w:w="2977" w:type="dxa"/>
            <w:gridSpan w:val="2"/>
          </w:tcPr>
          <w:p w14:paraId="39F0903C" w14:textId="77777777" w:rsidR="00AD1F15" w:rsidRPr="005D207B" w:rsidRDefault="00AD1F15" w:rsidP="009D03E5"/>
        </w:tc>
        <w:tc>
          <w:tcPr>
            <w:tcW w:w="3543" w:type="dxa"/>
          </w:tcPr>
          <w:p w14:paraId="5CDA2529" w14:textId="77777777" w:rsidR="00AD1F15" w:rsidRPr="005D207B" w:rsidRDefault="00AD1F15" w:rsidP="009D03E5"/>
        </w:tc>
      </w:tr>
      <w:tr w:rsidR="00AD1F15" w14:paraId="4BF93B03" w14:textId="77777777" w:rsidTr="009D03E5">
        <w:tc>
          <w:tcPr>
            <w:tcW w:w="2080" w:type="dxa"/>
          </w:tcPr>
          <w:p w14:paraId="56EA5C76" w14:textId="77777777" w:rsidR="00AD1F15" w:rsidRPr="00110F4D" w:rsidRDefault="00AD1F15" w:rsidP="009D03E5">
            <w:pPr>
              <w:rPr>
                <w:b/>
              </w:rPr>
            </w:pPr>
            <w:r w:rsidRPr="00110F4D">
              <w:rPr>
                <w:b/>
              </w:rPr>
              <w:t>Rocking</w:t>
            </w:r>
            <w:r>
              <w:rPr>
                <w:b/>
              </w:rPr>
              <w:t>/</w:t>
            </w:r>
            <w:r w:rsidRPr="00110F4D">
              <w:rPr>
                <w:b/>
              </w:rPr>
              <w:t>Spring</w:t>
            </w:r>
            <w:r>
              <w:rPr>
                <w:b/>
              </w:rPr>
              <w:t xml:space="preserve"> Eqp.</w:t>
            </w:r>
            <w:r w:rsidRPr="00110F4D">
              <w:rPr>
                <w:b/>
              </w:rPr>
              <w:t xml:space="preserve"> </w:t>
            </w:r>
          </w:p>
        </w:tc>
        <w:tc>
          <w:tcPr>
            <w:tcW w:w="488" w:type="dxa"/>
            <w:vAlign w:val="center"/>
          </w:tcPr>
          <w:p w14:paraId="77EA0317" w14:textId="77777777" w:rsidR="00AD1F15" w:rsidRDefault="00AD1F15" w:rsidP="009D03E5">
            <w:pPr>
              <w:jc w:val="center"/>
            </w:pPr>
            <w:r w:rsidRPr="00153FF4">
              <w:rPr>
                <w:b/>
                <w:sz w:val="16"/>
                <w:szCs w:val="16"/>
              </w:rPr>
              <w:t>Yes</w:t>
            </w:r>
          </w:p>
        </w:tc>
        <w:tc>
          <w:tcPr>
            <w:tcW w:w="488" w:type="dxa"/>
            <w:vAlign w:val="center"/>
          </w:tcPr>
          <w:p w14:paraId="67857C98" w14:textId="77777777" w:rsidR="00AD1F15" w:rsidRPr="005D207B" w:rsidRDefault="00AD1F15" w:rsidP="009D03E5">
            <w:pPr>
              <w:jc w:val="center"/>
            </w:pPr>
            <w:r w:rsidRPr="00153FF4">
              <w:rPr>
                <w:b/>
                <w:sz w:val="16"/>
                <w:szCs w:val="16"/>
              </w:rPr>
              <w:t>No</w:t>
            </w:r>
          </w:p>
        </w:tc>
        <w:tc>
          <w:tcPr>
            <w:tcW w:w="489" w:type="dxa"/>
            <w:vAlign w:val="center"/>
          </w:tcPr>
          <w:p w14:paraId="0709BB26" w14:textId="77777777" w:rsidR="00AD1F15" w:rsidRPr="005D207B" w:rsidRDefault="00AD1F15" w:rsidP="009D03E5">
            <w:pPr>
              <w:jc w:val="center"/>
            </w:pPr>
            <w:r w:rsidRPr="00153FF4">
              <w:rPr>
                <w:b/>
                <w:sz w:val="16"/>
                <w:szCs w:val="16"/>
              </w:rPr>
              <w:t>N/A</w:t>
            </w:r>
          </w:p>
        </w:tc>
        <w:tc>
          <w:tcPr>
            <w:tcW w:w="2977" w:type="dxa"/>
            <w:gridSpan w:val="2"/>
          </w:tcPr>
          <w:p w14:paraId="1B5D51CF" w14:textId="77777777" w:rsidR="00AD1F15" w:rsidRPr="005D207B" w:rsidRDefault="00AD1F15" w:rsidP="009D03E5"/>
        </w:tc>
        <w:tc>
          <w:tcPr>
            <w:tcW w:w="3543" w:type="dxa"/>
          </w:tcPr>
          <w:p w14:paraId="66184418" w14:textId="77777777" w:rsidR="00AD1F15" w:rsidRPr="005D207B" w:rsidRDefault="00AD1F15" w:rsidP="009D03E5"/>
        </w:tc>
      </w:tr>
      <w:tr w:rsidR="00AD1F15" w14:paraId="3280C004" w14:textId="77777777" w:rsidTr="009D03E5">
        <w:tc>
          <w:tcPr>
            <w:tcW w:w="2080" w:type="dxa"/>
          </w:tcPr>
          <w:p w14:paraId="3359CA51" w14:textId="77777777" w:rsidR="00AD1F15" w:rsidRDefault="00AD1F15" w:rsidP="009D03E5">
            <w:r>
              <w:t>Are all supports and springs present, secure and free from decay at ground level?</w:t>
            </w:r>
          </w:p>
        </w:tc>
        <w:tc>
          <w:tcPr>
            <w:tcW w:w="488" w:type="dxa"/>
            <w:vAlign w:val="center"/>
          </w:tcPr>
          <w:p w14:paraId="16B3524E" w14:textId="77777777" w:rsidR="00AD1F15" w:rsidRPr="0056009A" w:rsidRDefault="00AD1F15" w:rsidP="009D03E5">
            <w:pPr>
              <w:jc w:val="center"/>
              <w:rPr>
                <w:b/>
                <w:bCs/>
              </w:rPr>
            </w:pPr>
            <w:r>
              <w:rPr>
                <w:b/>
                <w:bCs/>
              </w:rPr>
              <w:t>X</w:t>
            </w:r>
          </w:p>
        </w:tc>
        <w:tc>
          <w:tcPr>
            <w:tcW w:w="488" w:type="dxa"/>
            <w:vAlign w:val="center"/>
          </w:tcPr>
          <w:p w14:paraId="78693BBF" w14:textId="77777777" w:rsidR="00AD1F15" w:rsidRPr="005D207B" w:rsidRDefault="00AD1F15" w:rsidP="009D03E5">
            <w:pPr>
              <w:jc w:val="center"/>
            </w:pPr>
          </w:p>
        </w:tc>
        <w:tc>
          <w:tcPr>
            <w:tcW w:w="489" w:type="dxa"/>
            <w:vAlign w:val="center"/>
          </w:tcPr>
          <w:p w14:paraId="7825FE2D" w14:textId="77777777" w:rsidR="00AD1F15" w:rsidRPr="005D207B" w:rsidRDefault="00AD1F15" w:rsidP="009D03E5">
            <w:pPr>
              <w:jc w:val="center"/>
            </w:pPr>
          </w:p>
        </w:tc>
        <w:tc>
          <w:tcPr>
            <w:tcW w:w="2977" w:type="dxa"/>
            <w:gridSpan w:val="2"/>
          </w:tcPr>
          <w:p w14:paraId="649504D9" w14:textId="77777777" w:rsidR="00AD1F15" w:rsidRPr="005D207B" w:rsidRDefault="00AD1F15" w:rsidP="009D03E5"/>
        </w:tc>
        <w:tc>
          <w:tcPr>
            <w:tcW w:w="3543" w:type="dxa"/>
          </w:tcPr>
          <w:p w14:paraId="43E7E674" w14:textId="77777777" w:rsidR="00AD1F15" w:rsidRPr="005D207B" w:rsidRDefault="00AD1F15" w:rsidP="009D03E5"/>
        </w:tc>
      </w:tr>
      <w:tr w:rsidR="00AD1F15" w14:paraId="4ABD3EA9" w14:textId="77777777" w:rsidTr="009D03E5">
        <w:trPr>
          <w:trHeight w:val="962"/>
        </w:trPr>
        <w:tc>
          <w:tcPr>
            <w:tcW w:w="2080" w:type="dxa"/>
          </w:tcPr>
          <w:p w14:paraId="1053250F" w14:textId="77777777" w:rsidR="00AD1F15" w:rsidRDefault="00AD1F15" w:rsidP="009D03E5">
            <w:r>
              <w:t>Are ground fixings secure with undue movement?</w:t>
            </w:r>
          </w:p>
        </w:tc>
        <w:tc>
          <w:tcPr>
            <w:tcW w:w="488" w:type="dxa"/>
            <w:vAlign w:val="center"/>
          </w:tcPr>
          <w:p w14:paraId="60C16E7D" w14:textId="77777777" w:rsidR="00AD1F15" w:rsidRPr="0056009A" w:rsidRDefault="00AD1F15" w:rsidP="009D03E5">
            <w:pPr>
              <w:jc w:val="center"/>
              <w:rPr>
                <w:b/>
                <w:bCs/>
              </w:rPr>
            </w:pPr>
            <w:r>
              <w:rPr>
                <w:b/>
                <w:bCs/>
              </w:rPr>
              <w:t>X</w:t>
            </w:r>
          </w:p>
        </w:tc>
        <w:tc>
          <w:tcPr>
            <w:tcW w:w="488" w:type="dxa"/>
            <w:vAlign w:val="center"/>
          </w:tcPr>
          <w:p w14:paraId="77B89A88" w14:textId="77777777" w:rsidR="00AD1F15" w:rsidRPr="005D207B" w:rsidRDefault="00AD1F15" w:rsidP="009D03E5">
            <w:pPr>
              <w:jc w:val="center"/>
            </w:pPr>
          </w:p>
        </w:tc>
        <w:tc>
          <w:tcPr>
            <w:tcW w:w="489" w:type="dxa"/>
            <w:vAlign w:val="center"/>
          </w:tcPr>
          <w:p w14:paraId="000D4D8B" w14:textId="77777777" w:rsidR="00AD1F15" w:rsidRPr="005D207B" w:rsidRDefault="00AD1F15" w:rsidP="009D03E5">
            <w:pPr>
              <w:jc w:val="center"/>
            </w:pPr>
          </w:p>
        </w:tc>
        <w:tc>
          <w:tcPr>
            <w:tcW w:w="2977" w:type="dxa"/>
            <w:gridSpan w:val="2"/>
          </w:tcPr>
          <w:p w14:paraId="196483F9" w14:textId="77777777" w:rsidR="00AD1F15" w:rsidRPr="005D207B" w:rsidRDefault="00AD1F15" w:rsidP="009D03E5"/>
        </w:tc>
        <w:tc>
          <w:tcPr>
            <w:tcW w:w="3543" w:type="dxa"/>
          </w:tcPr>
          <w:p w14:paraId="40279CF5" w14:textId="77777777" w:rsidR="00AD1F15" w:rsidRPr="005D207B" w:rsidRDefault="00AD1F15" w:rsidP="009D03E5"/>
        </w:tc>
      </w:tr>
      <w:tr w:rsidR="00AD1F15" w14:paraId="42B3C479" w14:textId="77777777" w:rsidTr="009D03E5">
        <w:trPr>
          <w:trHeight w:val="975"/>
        </w:trPr>
        <w:tc>
          <w:tcPr>
            <w:tcW w:w="2080" w:type="dxa"/>
          </w:tcPr>
          <w:p w14:paraId="5919B0FC" w14:textId="77777777" w:rsidR="00AD1F15" w:rsidRDefault="00AD1F15" w:rsidP="009D03E5">
            <w:r>
              <w:t>Does the item move smoothly and noiselessly?</w:t>
            </w:r>
          </w:p>
        </w:tc>
        <w:tc>
          <w:tcPr>
            <w:tcW w:w="488" w:type="dxa"/>
            <w:vAlign w:val="center"/>
          </w:tcPr>
          <w:p w14:paraId="49A79A59" w14:textId="77777777" w:rsidR="00AD1F15" w:rsidRPr="0056009A" w:rsidRDefault="00AD1F15" w:rsidP="009D03E5">
            <w:pPr>
              <w:jc w:val="center"/>
              <w:rPr>
                <w:b/>
                <w:bCs/>
              </w:rPr>
            </w:pPr>
            <w:r>
              <w:rPr>
                <w:b/>
                <w:bCs/>
              </w:rPr>
              <w:t>X</w:t>
            </w:r>
          </w:p>
        </w:tc>
        <w:tc>
          <w:tcPr>
            <w:tcW w:w="488" w:type="dxa"/>
            <w:vAlign w:val="center"/>
          </w:tcPr>
          <w:p w14:paraId="3DD92A44" w14:textId="77777777" w:rsidR="00AD1F15" w:rsidRPr="005D207B" w:rsidRDefault="00AD1F15" w:rsidP="009D03E5">
            <w:pPr>
              <w:jc w:val="center"/>
            </w:pPr>
          </w:p>
        </w:tc>
        <w:tc>
          <w:tcPr>
            <w:tcW w:w="489" w:type="dxa"/>
            <w:vAlign w:val="center"/>
          </w:tcPr>
          <w:p w14:paraId="4F3735B0" w14:textId="77777777" w:rsidR="00AD1F15" w:rsidRPr="005D207B" w:rsidRDefault="00AD1F15" w:rsidP="009D03E5">
            <w:pPr>
              <w:jc w:val="center"/>
            </w:pPr>
          </w:p>
        </w:tc>
        <w:tc>
          <w:tcPr>
            <w:tcW w:w="2977" w:type="dxa"/>
            <w:gridSpan w:val="2"/>
          </w:tcPr>
          <w:p w14:paraId="1413899E" w14:textId="77777777" w:rsidR="00AD1F15" w:rsidRPr="005D207B" w:rsidRDefault="00AD1F15" w:rsidP="009D03E5"/>
        </w:tc>
        <w:tc>
          <w:tcPr>
            <w:tcW w:w="3543" w:type="dxa"/>
          </w:tcPr>
          <w:p w14:paraId="4C931C5C" w14:textId="77777777" w:rsidR="00AD1F15" w:rsidRPr="005D207B" w:rsidRDefault="00AD1F15" w:rsidP="009D03E5"/>
        </w:tc>
      </w:tr>
      <w:tr w:rsidR="00AD1F15" w14:paraId="0F0A62AD" w14:textId="77777777" w:rsidTr="009D03E5">
        <w:trPr>
          <w:trHeight w:val="990"/>
        </w:trPr>
        <w:tc>
          <w:tcPr>
            <w:tcW w:w="2080" w:type="dxa"/>
          </w:tcPr>
          <w:p w14:paraId="058521A3" w14:textId="77777777" w:rsidR="00AD1F15" w:rsidRDefault="00AD1F15" w:rsidP="009D03E5">
            <w:r>
              <w:t>Are all handgrips and footrests present and securely fixed?</w:t>
            </w:r>
          </w:p>
        </w:tc>
        <w:tc>
          <w:tcPr>
            <w:tcW w:w="488" w:type="dxa"/>
            <w:vAlign w:val="center"/>
          </w:tcPr>
          <w:p w14:paraId="5F682F39" w14:textId="77777777" w:rsidR="00AD1F15" w:rsidRPr="0056009A" w:rsidRDefault="00AD1F15" w:rsidP="009D03E5">
            <w:pPr>
              <w:jc w:val="center"/>
              <w:rPr>
                <w:b/>
                <w:bCs/>
              </w:rPr>
            </w:pPr>
            <w:r>
              <w:rPr>
                <w:b/>
                <w:bCs/>
              </w:rPr>
              <w:t>X</w:t>
            </w:r>
          </w:p>
        </w:tc>
        <w:tc>
          <w:tcPr>
            <w:tcW w:w="488" w:type="dxa"/>
            <w:vAlign w:val="center"/>
          </w:tcPr>
          <w:p w14:paraId="3AE882B6" w14:textId="77777777" w:rsidR="00AD1F15" w:rsidRPr="005D207B" w:rsidRDefault="00AD1F15" w:rsidP="009D03E5">
            <w:pPr>
              <w:jc w:val="center"/>
            </w:pPr>
          </w:p>
        </w:tc>
        <w:tc>
          <w:tcPr>
            <w:tcW w:w="489" w:type="dxa"/>
            <w:vAlign w:val="center"/>
          </w:tcPr>
          <w:p w14:paraId="04EB5444" w14:textId="77777777" w:rsidR="00AD1F15" w:rsidRPr="005D207B" w:rsidRDefault="00AD1F15" w:rsidP="009D03E5">
            <w:pPr>
              <w:jc w:val="center"/>
            </w:pPr>
          </w:p>
        </w:tc>
        <w:tc>
          <w:tcPr>
            <w:tcW w:w="2977" w:type="dxa"/>
            <w:gridSpan w:val="2"/>
          </w:tcPr>
          <w:p w14:paraId="530C6781" w14:textId="77777777" w:rsidR="00AD1F15" w:rsidRDefault="00AD1F15" w:rsidP="009D03E5"/>
          <w:p w14:paraId="1DEB9F8D" w14:textId="77777777" w:rsidR="00AD1F15" w:rsidRPr="00F85B96" w:rsidRDefault="00AD1F15" w:rsidP="009D03E5">
            <w:pPr>
              <w:jc w:val="center"/>
            </w:pPr>
          </w:p>
        </w:tc>
        <w:tc>
          <w:tcPr>
            <w:tcW w:w="3543" w:type="dxa"/>
          </w:tcPr>
          <w:p w14:paraId="735495F9" w14:textId="77777777" w:rsidR="00AD1F15" w:rsidRPr="005D207B" w:rsidRDefault="00AD1F15" w:rsidP="009D03E5"/>
        </w:tc>
      </w:tr>
      <w:tr w:rsidR="00AD1F15" w14:paraId="0B344ECE" w14:textId="77777777" w:rsidTr="009D03E5">
        <w:tc>
          <w:tcPr>
            <w:tcW w:w="2080" w:type="dxa"/>
          </w:tcPr>
          <w:p w14:paraId="1C784C02" w14:textId="77777777" w:rsidR="00AD1F15" w:rsidRPr="00D22EED" w:rsidRDefault="00AD1F15" w:rsidP="009D03E5">
            <w:pPr>
              <w:rPr>
                <w:b/>
              </w:rPr>
            </w:pPr>
            <w:r w:rsidRPr="00D22EED">
              <w:rPr>
                <w:b/>
              </w:rPr>
              <w:t>Climbing &amp; Agility Eqp.</w:t>
            </w:r>
          </w:p>
        </w:tc>
        <w:tc>
          <w:tcPr>
            <w:tcW w:w="488" w:type="dxa"/>
            <w:vAlign w:val="center"/>
          </w:tcPr>
          <w:p w14:paraId="4E08B54E" w14:textId="77777777" w:rsidR="00AD1F15" w:rsidRDefault="00AD1F15" w:rsidP="009D03E5">
            <w:pPr>
              <w:jc w:val="center"/>
            </w:pPr>
            <w:r w:rsidRPr="00153FF4">
              <w:rPr>
                <w:b/>
                <w:sz w:val="16"/>
                <w:szCs w:val="16"/>
              </w:rPr>
              <w:t>Yes</w:t>
            </w:r>
          </w:p>
        </w:tc>
        <w:tc>
          <w:tcPr>
            <w:tcW w:w="488" w:type="dxa"/>
            <w:vAlign w:val="center"/>
          </w:tcPr>
          <w:p w14:paraId="3F203D3D" w14:textId="77777777" w:rsidR="00AD1F15" w:rsidRPr="005D207B" w:rsidRDefault="00AD1F15" w:rsidP="009D03E5">
            <w:pPr>
              <w:jc w:val="center"/>
            </w:pPr>
            <w:r w:rsidRPr="00153FF4">
              <w:rPr>
                <w:b/>
                <w:sz w:val="16"/>
                <w:szCs w:val="16"/>
              </w:rPr>
              <w:t>No</w:t>
            </w:r>
          </w:p>
        </w:tc>
        <w:tc>
          <w:tcPr>
            <w:tcW w:w="489" w:type="dxa"/>
            <w:vAlign w:val="center"/>
          </w:tcPr>
          <w:p w14:paraId="52DA2713" w14:textId="77777777" w:rsidR="00AD1F15" w:rsidRPr="005D207B" w:rsidRDefault="00AD1F15" w:rsidP="009D03E5">
            <w:pPr>
              <w:jc w:val="center"/>
            </w:pPr>
            <w:r w:rsidRPr="00153FF4">
              <w:rPr>
                <w:b/>
                <w:sz w:val="16"/>
                <w:szCs w:val="16"/>
              </w:rPr>
              <w:t>N/A</w:t>
            </w:r>
          </w:p>
        </w:tc>
        <w:tc>
          <w:tcPr>
            <w:tcW w:w="2977" w:type="dxa"/>
            <w:gridSpan w:val="2"/>
          </w:tcPr>
          <w:p w14:paraId="1619DC8C" w14:textId="77777777" w:rsidR="00AD1F15" w:rsidRPr="005D207B" w:rsidRDefault="00AD1F15" w:rsidP="009D03E5"/>
        </w:tc>
        <w:tc>
          <w:tcPr>
            <w:tcW w:w="3543" w:type="dxa"/>
          </w:tcPr>
          <w:p w14:paraId="792E95C3" w14:textId="77777777" w:rsidR="00AD1F15" w:rsidRPr="005D207B" w:rsidRDefault="00AD1F15" w:rsidP="009D03E5"/>
        </w:tc>
      </w:tr>
      <w:tr w:rsidR="00AD1F15" w14:paraId="4D64B498" w14:textId="77777777" w:rsidTr="009D03E5">
        <w:tc>
          <w:tcPr>
            <w:tcW w:w="2080" w:type="dxa"/>
          </w:tcPr>
          <w:p w14:paraId="70BFFD24" w14:textId="77777777" w:rsidR="00AD1F15" w:rsidRDefault="00AD1F15" w:rsidP="009D03E5">
            <w:r>
              <w:t>Are all supports present and secure and free from decay at ground level?</w:t>
            </w:r>
          </w:p>
        </w:tc>
        <w:tc>
          <w:tcPr>
            <w:tcW w:w="488" w:type="dxa"/>
            <w:vAlign w:val="center"/>
          </w:tcPr>
          <w:p w14:paraId="105F32C9" w14:textId="77777777" w:rsidR="00AD1F15" w:rsidRPr="0056009A" w:rsidRDefault="00AD1F15" w:rsidP="009D03E5">
            <w:pPr>
              <w:jc w:val="center"/>
              <w:rPr>
                <w:b/>
                <w:bCs/>
              </w:rPr>
            </w:pPr>
            <w:r>
              <w:rPr>
                <w:b/>
                <w:bCs/>
              </w:rPr>
              <w:t>X</w:t>
            </w:r>
          </w:p>
          <w:p w14:paraId="2F2C014B" w14:textId="77777777" w:rsidR="00AD1F15" w:rsidRDefault="00AD1F15" w:rsidP="009D03E5">
            <w:pPr>
              <w:jc w:val="center"/>
            </w:pPr>
          </w:p>
        </w:tc>
        <w:tc>
          <w:tcPr>
            <w:tcW w:w="488" w:type="dxa"/>
            <w:vAlign w:val="center"/>
          </w:tcPr>
          <w:p w14:paraId="463A5D88" w14:textId="77777777" w:rsidR="00AD1F15" w:rsidRPr="005D207B" w:rsidRDefault="00AD1F15" w:rsidP="009D03E5">
            <w:pPr>
              <w:jc w:val="center"/>
            </w:pPr>
          </w:p>
        </w:tc>
        <w:tc>
          <w:tcPr>
            <w:tcW w:w="489" w:type="dxa"/>
            <w:vAlign w:val="center"/>
          </w:tcPr>
          <w:p w14:paraId="48230897" w14:textId="77777777" w:rsidR="00AD1F15" w:rsidRPr="005D207B" w:rsidRDefault="00AD1F15" w:rsidP="009D03E5">
            <w:pPr>
              <w:jc w:val="center"/>
            </w:pPr>
          </w:p>
        </w:tc>
        <w:tc>
          <w:tcPr>
            <w:tcW w:w="2977" w:type="dxa"/>
            <w:gridSpan w:val="2"/>
          </w:tcPr>
          <w:p w14:paraId="030D6F10" w14:textId="77777777" w:rsidR="00AD1F15" w:rsidRPr="005D207B" w:rsidRDefault="00AD1F15" w:rsidP="009D03E5"/>
        </w:tc>
        <w:tc>
          <w:tcPr>
            <w:tcW w:w="3543" w:type="dxa"/>
          </w:tcPr>
          <w:p w14:paraId="356A6300" w14:textId="77777777" w:rsidR="00AD1F15" w:rsidRPr="005D207B" w:rsidRDefault="00AD1F15" w:rsidP="009D03E5"/>
        </w:tc>
      </w:tr>
      <w:tr w:rsidR="00AD1F15" w14:paraId="39F46F74" w14:textId="77777777" w:rsidTr="009D03E5">
        <w:tc>
          <w:tcPr>
            <w:tcW w:w="2080" w:type="dxa"/>
          </w:tcPr>
          <w:p w14:paraId="2B71018A" w14:textId="77777777" w:rsidR="00AD1F15" w:rsidRDefault="00AD1F15" w:rsidP="009D03E5">
            <w:r>
              <w:t>Is all timber or metal work undamaged and free from corrosion?</w:t>
            </w:r>
          </w:p>
        </w:tc>
        <w:tc>
          <w:tcPr>
            <w:tcW w:w="488" w:type="dxa"/>
            <w:vAlign w:val="center"/>
          </w:tcPr>
          <w:p w14:paraId="2954C833" w14:textId="77777777" w:rsidR="00AD1F15" w:rsidRDefault="00AD1F15" w:rsidP="009D03E5">
            <w:pPr>
              <w:jc w:val="center"/>
            </w:pPr>
          </w:p>
        </w:tc>
        <w:tc>
          <w:tcPr>
            <w:tcW w:w="488" w:type="dxa"/>
            <w:vAlign w:val="center"/>
          </w:tcPr>
          <w:p w14:paraId="349127CB" w14:textId="77777777" w:rsidR="00AD1F15" w:rsidRPr="0056009A" w:rsidRDefault="00AD1F15" w:rsidP="009D03E5">
            <w:pPr>
              <w:jc w:val="center"/>
              <w:rPr>
                <w:b/>
                <w:bCs/>
              </w:rPr>
            </w:pPr>
            <w:r>
              <w:rPr>
                <w:b/>
                <w:bCs/>
              </w:rPr>
              <w:t>X</w:t>
            </w:r>
          </w:p>
        </w:tc>
        <w:tc>
          <w:tcPr>
            <w:tcW w:w="489" w:type="dxa"/>
            <w:vAlign w:val="center"/>
          </w:tcPr>
          <w:p w14:paraId="3FB0535D" w14:textId="77777777" w:rsidR="00AD1F15" w:rsidRPr="005D207B" w:rsidRDefault="00AD1F15" w:rsidP="009D03E5">
            <w:pPr>
              <w:jc w:val="center"/>
            </w:pPr>
          </w:p>
        </w:tc>
        <w:tc>
          <w:tcPr>
            <w:tcW w:w="2977" w:type="dxa"/>
            <w:gridSpan w:val="2"/>
          </w:tcPr>
          <w:p w14:paraId="6A7AEE99" w14:textId="77777777" w:rsidR="00AD1F15" w:rsidRPr="005D207B" w:rsidRDefault="00AD1F15" w:rsidP="009D03E5">
            <w:r>
              <w:t>Steps on fort are showing wear and decay.</w:t>
            </w:r>
          </w:p>
        </w:tc>
        <w:tc>
          <w:tcPr>
            <w:tcW w:w="3543" w:type="dxa"/>
          </w:tcPr>
          <w:p w14:paraId="09205F4B" w14:textId="77777777" w:rsidR="00AD1F15" w:rsidRPr="005D207B" w:rsidRDefault="00AD1F15" w:rsidP="009D03E5">
            <w:r>
              <w:t>Replace bottom and second step on this equipment.</w:t>
            </w:r>
          </w:p>
        </w:tc>
      </w:tr>
      <w:tr w:rsidR="00AD1F15" w14:paraId="51B921D6" w14:textId="77777777" w:rsidTr="009D03E5">
        <w:tc>
          <w:tcPr>
            <w:tcW w:w="2080" w:type="dxa"/>
          </w:tcPr>
          <w:p w14:paraId="7164793F" w14:textId="77777777" w:rsidR="00AD1F15" w:rsidRDefault="00AD1F15" w:rsidP="009D03E5">
            <w:r>
              <w:lastRenderedPageBreak/>
              <w:t>Are all the bars in placed, securely fixed and any tube ends plugged?</w:t>
            </w:r>
          </w:p>
        </w:tc>
        <w:tc>
          <w:tcPr>
            <w:tcW w:w="488" w:type="dxa"/>
            <w:vAlign w:val="center"/>
          </w:tcPr>
          <w:p w14:paraId="368C6A5C" w14:textId="77777777" w:rsidR="00AD1F15" w:rsidRPr="0056009A" w:rsidRDefault="00AD1F15" w:rsidP="009D03E5">
            <w:pPr>
              <w:jc w:val="center"/>
              <w:rPr>
                <w:b/>
                <w:bCs/>
              </w:rPr>
            </w:pPr>
            <w:r>
              <w:rPr>
                <w:b/>
                <w:bCs/>
              </w:rPr>
              <w:t>X</w:t>
            </w:r>
          </w:p>
        </w:tc>
        <w:tc>
          <w:tcPr>
            <w:tcW w:w="488" w:type="dxa"/>
            <w:vAlign w:val="center"/>
          </w:tcPr>
          <w:p w14:paraId="43D92AA8" w14:textId="77777777" w:rsidR="00AD1F15" w:rsidRPr="005D207B" w:rsidRDefault="00AD1F15" w:rsidP="009D03E5">
            <w:pPr>
              <w:jc w:val="center"/>
            </w:pPr>
          </w:p>
        </w:tc>
        <w:tc>
          <w:tcPr>
            <w:tcW w:w="489" w:type="dxa"/>
            <w:vAlign w:val="center"/>
          </w:tcPr>
          <w:p w14:paraId="7D4643B2" w14:textId="77777777" w:rsidR="00AD1F15" w:rsidRPr="005D207B" w:rsidRDefault="00AD1F15" w:rsidP="009D03E5">
            <w:pPr>
              <w:jc w:val="center"/>
            </w:pPr>
          </w:p>
        </w:tc>
        <w:tc>
          <w:tcPr>
            <w:tcW w:w="2977" w:type="dxa"/>
            <w:gridSpan w:val="2"/>
          </w:tcPr>
          <w:p w14:paraId="0BA00D9C" w14:textId="77777777" w:rsidR="00AD1F15" w:rsidRPr="005D207B" w:rsidRDefault="00AD1F15" w:rsidP="009D03E5"/>
        </w:tc>
        <w:tc>
          <w:tcPr>
            <w:tcW w:w="3543" w:type="dxa"/>
          </w:tcPr>
          <w:p w14:paraId="1636DC96" w14:textId="77777777" w:rsidR="00AD1F15" w:rsidRPr="005D207B" w:rsidRDefault="00AD1F15" w:rsidP="009D03E5"/>
        </w:tc>
      </w:tr>
      <w:tr w:rsidR="00AD1F15" w14:paraId="2A90C3AD" w14:textId="77777777" w:rsidTr="009D03E5">
        <w:tc>
          <w:tcPr>
            <w:tcW w:w="2080" w:type="dxa"/>
          </w:tcPr>
          <w:p w14:paraId="4653E330" w14:textId="77777777" w:rsidR="00AD1F15" w:rsidRDefault="00AD1F15" w:rsidP="009D03E5">
            <w:r>
              <w:t xml:space="preserve">Are all overhead bars/rings all present securely fixed, and do bars not rotate? </w:t>
            </w:r>
          </w:p>
        </w:tc>
        <w:tc>
          <w:tcPr>
            <w:tcW w:w="488" w:type="dxa"/>
            <w:vAlign w:val="center"/>
          </w:tcPr>
          <w:p w14:paraId="1B3F771D" w14:textId="77777777" w:rsidR="00AD1F15" w:rsidRPr="0056009A" w:rsidRDefault="00AD1F15" w:rsidP="009D03E5">
            <w:pPr>
              <w:jc w:val="center"/>
              <w:rPr>
                <w:b/>
                <w:bCs/>
              </w:rPr>
            </w:pPr>
            <w:r>
              <w:rPr>
                <w:b/>
                <w:bCs/>
              </w:rPr>
              <w:t>X</w:t>
            </w:r>
          </w:p>
        </w:tc>
        <w:tc>
          <w:tcPr>
            <w:tcW w:w="488" w:type="dxa"/>
            <w:vAlign w:val="center"/>
          </w:tcPr>
          <w:p w14:paraId="6CC962BB" w14:textId="77777777" w:rsidR="00AD1F15" w:rsidRPr="005D207B" w:rsidRDefault="00AD1F15" w:rsidP="009D03E5">
            <w:pPr>
              <w:jc w:val="center"/>
            </w:pPr>
          </w:p>
        </w:tc>
        <w:tc>
          <w:tcPr>
            <w:tcW w:w="489" w:type="dxa"/>
            <w:vAlign w:val="center"/>
          </w:tcPr>
          <w:p w14:paraId="04DD9FEA" w14:textId="77777777" w:rsidR="00AD1F15" w:rsidRPr="005D207B" w:rsidRDefault="00AD1F15" w:rsidP="009D03E5">
            <w:pPr>
              <w:jc w:val="center"/>
            </w:pPr>
          </w:p>
        </w:tc>
        <w:tc>
          <w:tcPr>
            <w:tcW w:w="2977" w:type="dxa"/>
            <w:gridSpan w:val="2"/>
          </w:tcPr>
          <w:p w14:paraId="454C90C6" w14:textId="77777777" w:rsidR="00AD1F15" w:rsidRPr="005D207B" w:rsidRDefault="00AD1F15" w:rsidP="009D03E5"/>
        </w:tc>
        <w:tc>
          <w:tcPr>
            <w:tcW w:w="3543" w:type="dxa"/>
          </w:tcPr>
          <w:p w14:paraId="255AE1AF" w14:textId="77777777" w:rsidR="00AD1F15" w:rsidRPr="005D207B" w:rsidRDefault="00AD1F15" w:rsidP="009D03E5"/>
        </w:tc>
      </w:tr>
      <w:tr w:rsidR="00AD1F15" w14:paraId="1D2D037B" w14:textId="77777777" w:rsidTr="009D03E5">
        <w:tc>
          <w:tcPr>
            <w:tcW w:w="2080" w:type="dxa"/>
          </w:tcPr>
          <w:p w14:paraId="0EAF9A2B" w14:textId="77777777" w:rsidR="00AD1F15" w:rsidRDefault="00AD1F15" w:rsidP="009D03E5">
            <w:r>
              <w:t>Are all ropes and chains present and in good condition and firmly fixed?</w:t>
            </w:r>
          </w:p>
        </w:tc>
        <w:tc>
          <w:tcPr>
            <w:tcW w:w="488" w:type="dxa"/>
            <w:vAlign w:val="center"/>
          </w:tcPr>
          <w:p w14:paraId="01BA20B1" w14:textId="77777777" w:rsidR="00AD1F15" w:rsidRPr="0056009A" w:rsidRDefault="00AD1F15" w:rsidP="009D03E5">
            <w:pPr>
              <w:jc w:val="center"/>
              <w:rPr>
                <w:b/>
                <w:bCs/>
              </w:rPr>
            </w:pPr>
          </w:p>
        </w:tc>
        <w:tc>
          <w:tcPr>
            <w:tcW w:w="488" w:type="dxa"/>
            <w:vAlign w:val="center"/>
          </w:tcPr>
          <w:p w14:paraId="5C84DB33" w14:textId="77777777" w:rsidR="00AD1F15" w:rsidRPr="002835A6" w:rsidRDefault="00AD1F15" w:rsidP="009D03E5">
            <w:pPr>
              <w:jc w:val="center"/>
              <w:rPr>
                <w:b/>
                <w:bCs/>
              </w:rPr>
            </w:pPr>
            <w:r w:rsidRPr="002835A6">
              <w:rPr>
                <w:b/>
                <w:bCs/>
              </w:rPr>
              <w:t>X</w:t>
            </w:r>
          </w:p>
        </w:tc>
        <w:tc>
          <w:tcPr>
            <w:tcW w:w="489" w:type="dxa"/>
            <w:vAlign w:val="center"/>
          </w:tcPr>
          <w:p w14:paraId="6FDA1682" w14:textId="77777777" w:rsidR="00AD1F15" w:rsidRPr="005D207B" w:rsidRDefault="00AD1F15" w:rsidP="009D03E5">
            <w:pPr>
              <w:jc w:val="center"/>
            </w:pPr>
          </w:p>
        </w:tc>
        <w:tc>
          <w:tcPr>
            <w:tcW w:w="2977" w:type="dxa"/>
            <w:gridSpan w:val="2"/>
          </w:tcPr>
          <w:p w14:paraId="1C9E680C" w14:textId="77777777" w:rsidR="00AD1F15" w:rsidRPr="005D207B" w:rsidRDefault="00AD1F15" w:rsidP="009D03E5">
            <w:r>
              <w:t>U shackles on climbing frame are rusty and excessively worn.</w:t>
            </w:r>
          </w:p>
        </w:tc>
        <w:tc>
          <w:tcPr>
            <w:tcW w:w="3543" w:type="dxa"/>
          </w:tcPr>
          <w:p w14:paraId="040A60B7" w14:textId="77777777" w:rsidR="00AD1F15" w:rsidRPr="005D207B" w:rsidRDefault="00AD1F15" w:rsidP="009D03E5">
            <w:r>
              <w:t>Replace ten in total of these U shackles on this climbing frame.</w:t>
            </w:r>
          </w:p>
        </w:tc>
      </w:tr>
      <w:tr w:rsidR="00AD1F15" w14:paraId="244AD718" w14:textId="77777777" w:rsidTr="009D03E5">
        <w:tc>
          <w:tcPr>
            <w:tcW w:w="2080" w:type="dxa"/>
          </w:tcPr>
          <w:p w14:paraId="62EB4598" w14:textId="77777777" w:rsidR="00AD1F15" w:rsidRDefault="00AD1F15" w:rsidP="009D03E5">
            <w:r>
              <w:t>Are all nuts and bolts secure without any projecting threads?</w:t>
            </w:r>
          </w:p>
        </w:tc>
        <w:tc>
          <w:tcPr>
            <w:tcW w:w="488" w:type="dxa"/>
            <w:vAlign w:val="center"/>
          </w:tcPr>
          <w:p w14:paraId="76D9D618" w14:textId="77777777" w:rsidR="00AD1F15" w:rsidRPr="0056009A" w:rsidRDefault="00AD1F15" w:rsidP="009D03E5">
            <w:pPr>
              <w:jc w:val="center"/>
              <w:rPr>
                <w:b/>
                <w:bCs/>
              </w:rPr>
            </w:pPr>
            <w:r>
              <w:rPr>
                <w:b/>
                <w:bCs/>
              </w:rPr>
              <w:t>X</w:t>
            </w:r>
          </w:p>
        </w:tc>
        <w:tc>
          <w:tcPr>
            <w:tcW w:w="488" w:type="dxa"/>
            <w:vAlign w:val="center"/>
          </w:tcPr>
          <w:p w14:paraId="1DF75CEB" w14:textId="77777777" w:rsidR="00AD1F15" w:rsidRPr="005D207B" w:rsidRDefault="00AD1F15" w:rsidP="009D03E5">
            <w:pPr>
              <w:jc w:val="center"/>
            </w:pPr>
          </w:p>
        </w:tc>
        <w:tc>
          <w:tcPr>
            <w:tcW w:w="489" w:type="dxa"/>
            <w:vAlign w:val="center"/>
          </w:tcPr>
          <w:p w14:paraId="35B46323" w14:textId="77777777" w:rsidR="00AD1F15" w:rsidRPr="005D207B" w:rsidRDefault="00AD1F15" w:rsidP="009D03E5">
            <w:pPr>
              <w:jc w:val="center"/>
            </w:pPr>
          </w:p>
        </w:tc>
        <w:tc>
          <w:tcPr>
            <w:tcW w:w="2977" w:type="dxa"/>
            <w:gridSpan w:val="2"/>
          </w:tcPr>
          <w:p w14:paraId="644BFF4B" w14:textId="77777777" w:rsidR="00AD1F15" w:rsidRPr="005D207B" w:rsidRDefault="00AD1F15" w:rsidP="009D03E5"/>
        </w:tc>
        <w:tc>
          <w:tcPr>
            <w:tcW w:w="3543" w:type="dxa"/>
          </w:tcPr>
          <w:p w14:paraId="528DC852" w14:textId="77777777" w:rsidR="00AD1F15" w:rsidRPr="005D207B" w:rsidRDefault="00AD1F15" w:rsidP="009D03E5"/>
        </w:tc>
      </w:tr>
      <w:tr w:rsidR="00AD1F15" w14:paraId="5EC7E9FF" w14:textId="77777777" w:rsidTr="009D03E5">
        <w:tc>
          <w:tcPr>
            <w:tcW w:w="2080" w:type="dxa"/>
          </w:tcPr>
          <w:p w14:paraId="662A7D5F" w14:textId="77777777" w:rsidR="00AD1F15" w:rsidRDefault="00AD1F15" w:rsidP="009D03E5">
            <w:r>
              <w:t>Tyres inset in ground in good condition and stable?</w:t>
            </w:r>
          </w:p>
        </w:tc>
        <w:tc>
          <w:tcPr>
            <w:tcW w:w="488" w:type="dxa"/>
            <w:vAlign w:val="center"/>
          </w:tcPr>
          <w:p w14:paraId="0718948F" w14:textId="77777777" w:rsidR="00AD1F15" w:rsidRPr="0056009A" w:rsidRDefault="00AD1F15" w:rsidP="009D03E5">
            <w:pPr>
              <w:jc w:val="center"/>
              <w:rPr>
                <w:b/>
                <w:bCs/>
              </w:rPr>
            </w:pPr>
            <w:r>
              <w:rPr>
                <w:b/>
                <w:bCs/>
              </w:rPr>
              <w:t>X</w:t>
            </w:r>
          </w:p>
        </w:tc>
        <w:tc>
          <w:tcPr>
            <w:tcW w:w="488" w:type="dxa"/>
            <w:vAlign w:val="center"/>
          </w:tcPr>
          <w:p w14:paraId="5507ECC4" w14:textId="77777777" w:rsidR="00AD1F15" w:rsidRPr="005D207B" w:rsidRDefault="00AD1F15" w:rsidP="009D03E5">
            <w:pPr>
              <w:jc w:val="center"/>
            </w:pPr>
          </w:p>
        </w:tc>
        <w:tc>
          <w:tcPr>
            <w:tcW w:w="489" w:type="dxa"/>
            <w:vAlign w:val="center"/>
          </w:tcPr>
          <w:p w14:paraId="2C130B99" w14:textId="77777777" w:rsidR="00AD1F15" w:rsidRPr="005D207B" w:rsidRDefault="00AD1F15" w:rsidP="009D03E5">
            <w:pPr>
              <w:jc w:val="center"/>
            </w:pPr>
          </w:p>
        </w:tc>
        <w:tc>
          <w:tcPr>
            <w:tcW w:w="2977" w:type="dxa"/>
            <w:gridSpan w:val="2"/>
          </w:tcPr>
          <w:p w14:paraId="71B0B1BD" w14:textId="77777777" w:rsidR="00AD1F15" w:rsidRPr="005D207B" w:rsidRDefault="00AD1F15" w:rsidP="009D03E5"/>
        </w:tc>
        <w:tc>
          <w:tcPr>
            <w:tcW w:w="3543" w:type="dxa"/>
          </w:tcPr>
          <w:p w14:paraId="229F929A" w14:textId="77777777" w:rsidR="00AD1F15" w:rsidRPr="005D207B" w:rsidRDefault="00AD1F15" w:rsidP="009D03E5"/>
        </w:tc>
      </w:tr>
      <w:tr w:rsidR="00AD1F15" w14:paraId="6C2062CE" w14:textId="77777777" w:rsidTr="009D03E5">
        <w:tc>
          <w:tcPr>
            <w:tcW w:w="10065" w:type="dxa"/>
            <w:gridSpan w:val="7"/>
            <w:shd w:val="clear" w:color="auto" w:fill="DBE5F1" w:themeFill="accent1" w:themeFillTint="33"/>
          </w:tcPr>
          <w:p w14:paraId="3668C37D" w14:textId="77777777" w:rsidR="00AD1F15" w:rsidRPr="005D207B" w:rsidRDefault="00AD1F15" w:rsidP="009D03E5"/>
        </w:tc>
      </w:tr>
      <w:tr w:rsidR="00AD1F15" w14:paraId="684CACE6" w14:textId="77777777" w:rsidTr="009D03E5">
        <w:trPr>
          <w:trHeight w:val="515"/>
        </w:trPr>
        <w:tc>
          <w:tcPr>
            <w:tcW w:w="10065" w:type="dxa"/>
            <w:gridSpan w:val="7"/>
            <w:vAlign w:val="center"/>
          </w:tcPr>
          <w:p w14:paraId="317B7538" w14:textId="77777777" w:rsidR="00AD1F15" w:rsidRPr="002835A6" w:rsidRDefault="00AD1F15" w:rsidP="009D03E5">
            <w:pPr>
              <w:rPr>
                <w:rFonts w:ascii="Freestyle Script" w:hAnsi="Freestyle Script"/>
                <w:b/>
                <w:bCs/>
                <w:sz w:val="28"/>
                <w:szCs w:val="28"/>
              </w:rPr>
            </w:pPr>
            <w:r w:rsidRPr="00147B81">
              <w:rPr>
                <w:b/>
                <w:bCs/>
                <w:sz w:val="28"/>
                <w:szCs w:val="28"/>
              </w:rPr>
              <w:t>Signed</w:t>
            </w:r>
            <w:r w:rsidRPr="00C64191">
              <w:rPr>
                <w:b/>
                <w:bCs/>
                <w:sz w:val="36"/>
                <w:szCs w:val="36"/>
              </w:rPr>
              <w:t xml:space="preserve">:  </w:t>
            </w:r>
            <w:r w:rsidRPr="00C64191">
              <w:rPr>
                <w:rFonts w:ascii="Freestyle Script" w:hAnsi="Freestyle Script"/>
                <w:b/>
                <w:bCs/>
                <w:sz w:val="36"/>
                <w:szCs w:val="36"/>
              </w:rPr>
              <w:t>Brian Dowsett</w:t>
            </w:r>
            <w:r>
              <w:rPr>
                <w:rFonts w:ascii="Freestyle Script" w:hAnsi="Freestyle Script"/>
                <w:b/>
                <w:bCs/>
                <w:sz w:val="36"/>
                <w:szCs w:val="36"/>
              </w:rPr>
              <w:t>, Jillian Dowsett &amp; Debbie Fowler</w:t>
            </w:r>
          </w:p>
        </w:tc>
      </w:tr>
    </w:tbl>
    <w:p w14:paraId="6091DF4D" w14:textId="77777777" w:rsidR="00AD1F15" w:rsidRDefault="00AD1F15" w:rsidP="00AD1F15"/>
    <w:p w14:paraId="05834276" w14:textId="17994AAA" w:rsidR="00307F0C" w:rsidRDefault="00307F0C" w:rsidP="00C100C3">
      <w:pPr>
        <w:pStyle w:val="BodyText"/>
        <w:jc w:val="both"/>
        <w:rPr>
          <w:b w:val="0"/>
          <w:sz w:val="24"/>
          <w:szCs w:val="24"/>
        </w:rPr>
      </w:pPr>
    </w:p>
    <w:p w14:paraId="6ED20C29" w14:textId="0B2967C6" w:rsidR="00307F0C" w:rsidRDefault="00307F0C" w:rsidP="00C100C3">
      <w:pPr>
        <w:pStyle w:val="BodyText"/>
        <w:jc w:val="both"/>
        <w:rPr>
          <w:b w:val="0"/>
          <w:sz w:val="24"/>
          <w:szCs w:val="24"/>
        </w:rPr>
      </w:pPr>
    </w:p>
    <w:p w14:paraId="4E7ED98A" w14:textId="736C6F54" w:rsidR="00307F0C" w:rsidRDefault="00307F0C" w:rsidP="00C100C3">
      <w:pPr>
        <w:pStyle w:val="BodyText"/>
        <w:jc w:val="both"/>
        <w:rPr>
          <w:b w:val="0"/>
          <w:sz w:val="24"/>
          <w:szCs w:val="24"/>
        </w:rPr>
      </w:pPr>
    </w:p>
    <w:p w14:paraId="21F7CE72" w14:textId="3AB7B8AA" w:rsidR="00307F0C" w:rsidRDefault="00307F0C" w:rsidP="00C100C3">
      <w:pPr>
        <w:pStyle w:val="BodyText"/>
        <w:jc w:val="both"/>
        <w:rPr>
          <w:b w:val="0"/>
          <w:sz w:val="24"/>
          <w:szCs w:val="24"/>
        </w:rPr>
      </w:pPr>
    </w:p>
    <w:p w14:paraId="35343603" w14:textId="2F08EC47" w:rsidR="00307F0C" w:rsidRDefault="00307F0C" w:rsidP="00C100C3">
      <w:pPr>
        <w:pStyle w:val="BodyText"/>
        <w:jc w:val="both"/>
        <w:rPr>
          <w:b w:val="0"/>
          <w:sz w:val="24"/>
          <w:szCs w:val="24"/>
        </w:rPr>
      </w:pPr>
    </w:p>
    <w:p w14:paraId="045D3BCF" w14:textId="07CC29C7" w:rsidR="00307F0C" w:rsidRDefault="00307F0C" w:rsidP="00C100C3">
      <w:pPr>
        <w:pStyle w:val="BodyText"/>
        <w:jc w:val="both"/>
        <w:rPr>
          <w:b w:val="0"/>
          <w:sz w:val="24"/>
          <w:szCs w:val="24"/>
        </w:rPr>
      </w:pPr>
    </w:p>
    <w:p w14:paraId="3E6B65E6" w14:textId="393101A5" w:rsidR="00307F0C" w:rsidRDefault="00307F0C" w:rsidP="00C100C3">
      <w:pPr>
        <w:pStyle w:val="BodyText"/>
        <w:jc w:val="both"/>
        <w:rPr>
          <w:b w:val="0"/>
          <w:sz w:val="24"/>
          <w:szCs w:val="24"/>
        </w:rPr>
      </w:pPr>
    </w:p>
    <w:p w14:paraId="2818EFA9" w14:textId="5FAEDC44" w:rsidR="00307F0C" w:rsidRDefault="00307F0C" w:rsidP="00C100C3">
      <w:pPr>
        <w:pStyle w:val="BodyText"/>
        <w:jc w:val="both"/>
        <w:rPr>
          <w:b w:val="0"/>
          <w:sz w:val="24"/>
          <w:szCs w:val="24"/>
        </w:rPr>
      </w:pPr>
    </w:p>
    <w:p w14:paraId="52450D8B" w14:textId="3E257C77" w:rsidR="00307F0C" w:rsidRDefault="00307F0C" w:rsidP="00C100C3">
      <w:pPr>
        <w:pStyle w:val="BodyText"/>
        <w:jc w:val="both"/>
        <w:rPr>
          <w:b w:val="0"/>
          <w:sz w:val="24"/>
          <w:szCs w:val="24"/>
        </w:rPr>
      </w:pPr>
    </w:p>
    <w:p w14:paraId="3F24BB72" w14:textId="7F37D290" w:rsidR="00307F0C" w:rsidRDefault="00307F0C" w:rsidP="00C100C3">
      <w:pPr>
        <w:pStyle w:val="BodyText"/>
        <w:jc w:val="both"/>
        <w:rPr>
          <w:b w:val="0"/>
          <w:sz w:val="24"/>
          <w:szCs w:val="24"/>
        </w:rPr>
      </w:pPr>
    </w:p>
    <w:p w14:paraId="1B95C976" w14:textId="5C5E841D" w:rsidR="00307F0C" w:rsidRDefault="00307F0C" w:rsidP="00C100C3">
      <w:pPr>
        <w:pStyle w:val="BodyText"/>
        <w:jc w:val="both"/>
        <w:rPr>
          <w:b w:val="0"/>
          <w:sz w:val="24"/>
          <w:szCs w:val="24"/>
        </w:rPr>
      </w:pPr>
    </w:p>
    <w:p w14:paraId="30FF3AFB" w14:textId="4A867EFB" w:rsidR="00307F0C" w:rsidRDefault="00307F0C" w:rsidP="00C100C3">
      <w:pPr>
        <w:pStyle w:val="BodyText"/>
        <w:jc w:val="both"/>
        <w:rPr>
          <w:b w:val="0"/>
          <w:sz w:val="24"/>
          <w:szCs w:val="24"/>
        </w:rPr>
      </w:pPr>
    </w:p>
    <w:p w14:paraId="24C24E2F" w14:textId="4D3E233C" w:rsidR="00307F0C" w:rsidRDefault="00307F0C" w:rsidP="00C100C3">
      <w:pPr>
        <w:pStyle w:val="BodyText"/>
        <w:jc w:val="both"/>
        <w:rPr>
          <w:b w:val="0"/>
          <w:sz w:val="24"/>
          <w:szCs w:val="24"/>
        </w:rPr>
      </w:pPr>
    </w:p>
    <w:p w14:paraId="63DA9D8B" w14:textId="54DADB26" w:rsidR="00307F0C" w:rsidRDefault="00307F0C" w:rsidP="00C100C3">
      <w:pPr>
        <w:pStyle w:val="BodyText"/>
        <w:jc w:val="both"/>
        <w:rPr>
          <w:b w:val="0"/>
          <w:sz w:val="24"/>
          <w:szCs w:val="24"/>
        </w:rPr>
      </w:pPr>
    </w:p>
    <w:p w14:paraId="6B163218" w14:textId="77777777" w:rsidR="00307F0C" w:rsidRPr="00C100C3" w:rsidRDefault="00307F0C" w:rsidP="00C100C3">
      <w:pPr>
        <w:pStyle w:val="BodyText"/>
        <w:jc w:val="both"/>
        <w:rPr>
          <w:b w:val="0"/>
          <w:sz w:val="24"/>
          <w:szCs w:val="24"/>
        </w:rPr>
      </w:pPr>
    </w:p>
    <w:sectPr w:rsidR="00307F0C" w:rsidRPr="00C100C3" w:rsidSect="001D02CB">
      <w:headerReference w:type="default" r:id="rId27"/>
      <w:footerReference w:type="default" r:id="rId28"/>
      <w:pgSz w:w="11900" w:h="16840"/>
      <w:pgMar w:top="993"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0CD83" w14:textId="77777777" w:rsidR="0051373F" w:rsidRDefault="0051373F" w:rsidP="005515A9">
      <w:r>
        <w:separator/>
      </w:r>
    </w:p>
  </w:endnote>
  <w:endnote w:type="continuationSeparator" w:id="0">
    <w:p w14:paraId="5A23944A" w14:textId="77777777" w:rsidR="0051373F" w:rsidRDefault="0051373F"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A0C27" w14:textId="77777777" w:rsidR="0051373F" w:rsidRDefault="0051373F" w:rsidP="005515A9">
      <w:r>
        <w:separator/>
      </w:r>
    </w:p>
  </w:footnote>
  <w:footnote w:type="continuationSeparator" w:id="0">
    <w:p w14:paraId="261D5FDB" w14:textId="77777777" w:rsidR="0051373F" w:rsidRDefault="0051373F"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6DDB2" w14:textId="2F34468B"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7D7E32">
      <w:rPr>
        <w:i/>
        <w:noProof/>
      </w:rPr>
      <w:t>01/11/21</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24717"/>
    <w:multiLevelType w:val="hybridMultilevel"/>
    <w:tmpl w:val="3130821A"/>
    <w:lvl w:ilvl="0" w:tplc="4AE8F5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0901BF"/>
    <w:multiLevelType w:val="hybridMultilevel"/>
    <w:tmpl w:val="5934B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1F7C3F"/>
    <w:multiLevelType w:val="hybridMultilevel"/>
    <w:tmpl w:val="742E7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DE7CAA"/>
    <w:multiLevelType w:val="multilevel"/>
    <w:tmpl w:val="CABE5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962598"/>
    <w:multiLevelType w:val="multilevel"/>
    <w:tmpl w:val="009CB3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1A55EB8"/>
    <w:multiLevelType w:val="hybridMultilevel"/>
    <w:tmpl w:val="D68E8734"/>
    <w:lvl w:ilvl="0" w:tplc="0809000F">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5363967"/>
    <w:multiLevelType w:val="multilevel"/>
    <w:tmpl w:val="D7FA2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113773"/>
    <w:multiLevelType w:val="multilevel"/>
    <w:tmpl w:val="0B6A2E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C05791"/>
    <w:multiLevelType w:val="hybridMultilevel"/>
    <w:tmpl w:val="46A0E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326B72"/>
    <w:multiLevelType w:val="hybridMultilevel"/>
    <w:tmpl w:val="59AC8430"/>
    <w:lvl w:ilvl="0" w:tplc="374CB710">
      <w:start w:val="10"/>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0"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6C23AA"/>
    <w:multiLevelType w:val="hybridMultilevel"/>
    <w:tmpl w:val="0B10E0B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94E05AD"/>
    <w:multiLevelType w:val="hybridMultilevel"/>
    <w:tmpl w:val="CDB2DEBA"/>
    <w:lvl w:ilvl="0" w:tplc="27DA33F6">
      <w:start w:val="8"/>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5" w15:restartNumberingAfterBreak="0">
    <w:nsid w:val="49FB5F32"/>
    <w:multiLevelType w:val="hybridMultilevel"/>
    <w:tmpl w:val="84C29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205F65"/>
    <w:multiLevelType w:val="multilevel"/>
    <w:tmpl w:val="F184D4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E850F9"/>
    <w:multiLevelType w:val="multilevel"/>
    <w:tmpl w:val="3AE4B8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22E7957"/>
    <w:multiLevelType w:val="multilevel"/>
    <w:tmpl w:val="B260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6EA16A01"/>
    <w:multiLevelType w:val="hybridMultilevel"/>
    <w:tmpl w:val="0E367B24"/>
    <w:lvl w:ilvl="0" w:tplc="21FC4156">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09642A"/>
    <w:multiLevelType w:val="hybridMultilevel"/>
    <w:tmpl w:val="B1CA3840"/>
    <w:lvl w:ilvl="0" w:tplc="0809000F">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222"/>
        </w:tabs>
        <w:ind w:left="1222" w:hanging="360"/>
      </w:pPr>
    </w:lvl>
    <w:lvl w:ilvl="2" w:tplc="0809001B" w:tentative="1">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abstractNum w:abstractNumId="39"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8"/>
  </w:num>
  <w:num w:numId="2">
    <w:abstractNumId w:val="32"/>
  </w:num>
  <w:num w:numId="3">
    <w:abstractNumId w:val="0"/>
  </w:num>
  <w:num w:numId="4">
    <w:abstractNumId w:val="17"/>
  </w:num>
  <w:num w:numId="5">
    <w:abstractNumId w:val="31"/>
  </w:num>
  <w:num w:numId="6">
    <w:abstractNumId w:val="10"/>
  </w:num>
  <w:num w:numId="7">
    <w:abstractNumId w:val="34"/>
  </w:num>
  <w:num w:numId="8">
    <w:abstractNumId w:val="4"/>
  </w:num>
  <w:num w:numId="9">
    <w:abstractNumId w:val="28"/>
  </w:num>
  <w:num w:numId="10">
    <w:abstractNumId w:val="30"/>
  </w:num>
  <w:num w:numId="11">
    <w:abstractNumId w:val="39"/>
  </w:num>
  <w:num w:numId="12">
    <w:abstractNumId w:val="15"/>
  </w:num>
  <w:num w:numId="13">
    <w:abstractNumId w:val="1"/>
  </w:num>
  <w:num w:numId="14">
    <w:abstractNumId w:val="14"/>
  </w:num>
  <w:num w:numId="15">
    <w:abstractNumId w:val="11"/>
  </w:num>
  <w:num w:numId="16">
    <w:abstractNumId w:val="6"/>
  </w:num>
  <w:num w:numId="17">
    <w:abstractNumId w:val="3"/>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37"/>
  </w:num>
  <w:num w:numId="21">
    <w:abstractNumId w:val="20"/>
  </w:num>
  <w:num w:numId="22">
    <w:abstractNumId w:val="23"/>
  </w:num>
  <w:num w:numId="23">
    <w:abstractNumId w:val="35"/>
  </w:num>
  <w:num w:numId="24">
    <w:abstractNumId w:val="2"/>
  </w:num>
  <w:num w:numId="25">
    <w:abstractNumId w:val="7"/>
  </w:num>
  <w:num w:numId="26">
    <w:abstractNumId w:val="16"/>
  </w:num>
  <w:num w:numId="27">
    <w:abstractNumId w:val="26"/>
  </w:num>
  <w:num w:numId="28">
    <w:abstractNumId w:val="9"/>
  </w:num>
  <w:num w:numId="29">
    <w:abstractNumId w:val="27"/>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num>
  <w:num w:numId="32">
    <w:abstractNumId w:val="12"/>
  </w:num>
  <w:num w:numId="33">
    <w:abstractNumId w:val="21"/>
  </w:num>
  <w:num w:numId="34">
    <w:abstractNumId w:val="19"/>
  </w:num>
  <w:num w:numId="35">
    <w:abstractNumId w:val="18"/>
  </w:num>
  <w:num w:numId="36">
    <w:abstractNumId w:val="8"/>
  </w:num>
  <w:num w:numId="37">
    <w:abstractNumId w:val="5"/>
  </w:num>
  <w:num w:numId="38">
    <w:abstractNumId w:val="25"/>
  </w:num>
  <w:num w:numId="39">
    <w:abstractNumId w:val="36"/>
  </w:num>
  <w:num w:numId="40">
    <w:abstractNumId w:val="29"/>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0FA7"/>
    <w:rsid w:val="00002621"/>
    <w:rsid w:val="0000408A"/>
    <w:rsid w:val="0000419F"/>
    <w:rsid w:val="00005D02"/>
    <w:rsid w:val="00007225"/>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4B67"/>
    <w:rsid w:val="000551A1"/>
    <w:rsid w:val="00057474"/>
    <w:rsid w:val="00060153"/>
    <w:rsid w:val="000653BB"/>
    <w:rsid w:val="000657B7"/>
    <w:rsid w:val="000673E0"/>
    <w:rsid w:val="00067C85"/>
    <w:rsid w:val="0007352A"/>
    <w:rsid w:val="00073610"/>
    <w:rsid w:val="00075C41"/>
    <w:rsid w:val="00075CBA"/>
    <w:rsid w:val="00075FCC"/>
    <w:rsid w:val="000760AB"/>
    <w:rsid w:val="000761EE"/>
    <w:rsid w:val="0007640C"/>
    <w:rsid w:val="000864C7"/>
    <w:rsid w:val="000866CF"/>
    <w:rsid w:val="00090002"/>
    <w:rsid w:val="00090ADF"/>
    <w:rsid w:val="00091843"/>
    <w:rsid w:val="00091F89"/>
    <w:rsid w:val="000944A8"/>
    <w:rsid w:val="00094D13"/>
    <w:rsid w:val="00095203"/>
    <w:rsid w:val="0009543E"/>
    <w:rsid w:val="000A2532"/>
    <w:rsid w:val="000A2D66"/>
    <w:rsid w:val="000A378B"/>
    <w:rsid w:val="000B0D0E"/>
    <w:rsid w:val="000B5B4F"/>
    <w:rsid w:val="000B5D2B"/>
    <w:rsid w:val="000C06A1"/>
    <w:rsid w:val="000D13AF"/>
    <w:rsid w:val="000D4997"/>
    <w:rsid w:val="000E0364"/>
    <w:rsid w:val="000E0393"/>
    <w:rsid w:val="000E1FB3"/>
    <w:rsid w:val="000F36CA"/>
    <w:rsid w:val="000F424F"/>
    <w:rsid w:val="00100256"/>
    <w:rsid w:val="00100837"/>
    <w:rsid w:val="00103B25"/>
    <w:rsid w:val="0010581A"/>
    <w:rsid w:val="001064D6"/>
    <w:rsid w:val="00106CD5"/>
    <w:rsid w:val="001076C3"/>
    <w:rsid w:val="00107781"/>
    <w:rsid w:val="00107A52"/>
    <w:rsid w:val="00107A71"/>
    <w:rsid w:val="00107D49"/>
    <w:rsid w:val="00113AAA"/>
    <w:rsid w:val="0011582A"/>
    <w:rsid w:val="00115F2C"/>
    <w:rsid w:val="0011676D"/>
    <w:rsid w:val="00117C79"/>
    <w:rsid w:val="00121CD1"/>
    <w:rsid w:val="001237FF"/>
    <w:rsid w:val="00123BA4"/>
    <w:rsid w:val="00124C5F"/>
    <w:rsid w:val="001251E9"/>
    <w:rsid w:val="00126F8C"/>
    <w:rsid w:val="00131DED"/>
    <w:rsid w:val="0013214F"/>
    <w:rsid w:val="001332EF"/>
    <w:rsid w:val="00134939"/>
    <w:rsid w:val="00135C0F"/>
    <w:rsid w:val="001402B4"/>
    <w:rsid w:val="00140A33"/>
    <w:rsid w:val="001413E8"/>
    <w:rsid w:val="0014477B"/>
    <w:rsid w:val="00145A1F"/>
    <w:rsid w:val="001507D3"/>
    <w:rsid w:val="001507F3"/>
    <w:rsid w:val="001542BF"/>
    <w:rsid w:val="001551EC"/>
    <w:rsid w:val="00161452"/>
    <w:rsid w:val="001627B6"/>
    <w:rsid w:val="00163780"/>
    <w:rsid w:val="00164AE2"/>
    <w:rsid w:val="00171627"/>
    <w:rsid w:val="00171B6E"/>
    <w:rsid w:val="00172A5F"/>
    <w:rsid w:val="00172D88"/>
    <w:rsid w:val="00176987"/>
    <w:rsid w:val="0017704E"/>
    <w:rsid w:val="00177BA6"/>
    <w:rsid w:val="00180BC6"/>
    <w:rsid w:val="00181333"/>
    <w:rsid w:val="0018203D"/>
    <w:rsid w:val="00183B84"/>
    <w:rsid w:val="001872B2"/>
    <w:rsid w:val="00192FAB"/>
    <w:rsid w:val="001952A4"/>
    <w:rsid w:val="00196A5F"/>
    <w:rsid w:val="00196DED"/>
    <w:rsid w:val="00197B42"/>
    <w:rsid w:val="001A129C"/>
    <w:rsid w:val="001A2D94"/>
    <w:rsid w:val="001B0298"/>
    <w:rsid w:val="001B0CCA"/>
    <w:rsid w:val="001B2E01"/>
    <w:rsid w:val="001B39BC"/>
    <w:rsid w:val="001B3C99"/>
    <w:rsid w:val="001B6DF3"/>
    <w:rsid w:val="001C3425"/>
    <w:rsid w:val="001C3C2C"/>
    <w:rsid w:val="001C4AE9"/>
    <w:rsid w:val="001C4E07"/>
    <w:rsid w:val="001C5292"/>
    <w:rsid w:val="001C5605"/>
    <w:rsid w:val="001C569E"/>
    <w:rsid w:val="001C7BF7"/>
    <w:rsid w:val="001D02CB"/>
    <w:rsid w:val="001D0903"/>
    <w:rsid w:val="001D760F"/>
    <w:rsid w:val="001E11F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1942"/>
    <w:rsid w:val="00212242"/>
    <w:rsid w:val="00213A55"/>
    <w:rsid w:val="00213FAF"/>
    <w:rsid w:val="00214978"/>
    <w:rsid w:val="00215FA6"/>
    <w:rsid w:val="00216D31"/>
    <w:rsid w:val="00220040"/>
    <w:rsid w:val="002229A0"/>
    <w:rsid w:val="00222BFC"/>
    <w:rsid w:val="00223CD9"/>
    <w:rsid w:val="00225F6A"/>
    <w:rsid w:val="00227C3E"/>
    <w:rsid w:val="00230E93"/>
    <w:rsid w:val="00232D1C"/>
    <w:rsid w:val="002339AC"/>
    <w:rsid w:val="0023517A"/>
    <w:rsid w:val="00236577"/>
    <w:rsid w:val="00236AD6"/>
    <w:rsid w:val="00237613"/>
    <w:rsid w:val="002441B8"/>
    <w:rsid w:val="002444A6"/>
    <w:rsid w:val="002447B4"/>
    <w:rsid w:val="00247587"/>
    <w:rsid w:val="00250611"/>
    <w:rsid w:val="002513C6"/>
    <w:rsid w:val="002513D1"/>
    <w:rsid w:val="002517D0"/>
    <w:rsid w:val="002532A3"/>
    <w:rsid w:val="00255725"/>
    <w:rsid w:val="00262896"/>
    <w:rsid w:val="00265704"/>
    <w:rsid w:val="002666BB"/>
    <w:rsid w:val="002701C4"/>
    <w:rsid w:val="00270E4E"/>
    <w:rsid w:val="00274AE4"/>
    <w:rsid w:val="00277F2D"/>
    <w:rsid w:val="002808C8"/>
    <w:rsid w:val="00280E27"/>
    <w:rsid w:val="0028110F"/>
    <w:rsid w:val="002825E6"/>
    <w:rsid w:val="00282987"/>
    <w:rsid w:val="00283140"/>
    <w:rsid w:val="002841DC"/>
    <w:rsid w:val="002848EA"/>
    <w:rsid w:val="00284C96"/>
    <w:rsid w:val="002856C2"/>
    <w:rsid w:val="00290357"/>
    <w:rsid w:val="002932DD"/>
    <w:rsid w:val="002935EC"/>
    <w:rsid w:val="002937C0"/>
    <w:rsid w:val="00293937"/>
    <w:rsid w:val="002A6221"/>
    <w:rsid w:val="002A6507"/>
    <w:rsid w:val="002A65F4"/>
    <w:rsid w:val="002B03C5"/>
    <w:rsid w:val="002B0736"/>
    <w:rsid w:val="002B0DFE"/>
    <w:rsid w:val="002B1244"/>
    <w:rsid w:val="002B497F"/>
    <w:rsid w:val="002B678C"/>
    <w:rsid w:val="002C0D2B"/>
    <w:rsid w:val="002C3177"/>
    <w:rsid w:val="002C360C"/>
    <w:rsid w:val="002C41F0"/>
    <w:rsid w:val="002C6455"/>
    <w:rsid w:val="002C6571"/>
    <w:rsid w:val="002C68BE"/>
    <w:rsid w:val="002C6E46"/>
    <w:rsid w:val="002C77B5"/>
    <w:rsid w:val="002D1566"/>
    <w:rsid w:val="002D7A44"/>
    <w:rsid w:val="002D7C47"/>
    <w:rsid w:val="002E0046"/>
    <w:rsid w:val="002E293C"/>
    <w:rsid w:val="002E2B40"/>
    <w:rsid w:val="002E5912"/>
    <w:rsid w:val="002E5F6A"/>
    <w:rsid w:val="002E733F"/>
    <w:rsid w:val="002F38C3"/>
    <w:rsid w:val="002F3CF1"/>
    <w:rsid w:val="002F3EDC"/>
    <w:rsid w:val="003006BA"/>
    <w:rsid w:val="00301BCB"/>
    <w:rsid w:val="00302F49"/>
    <w:rsid w:val="00306636"/>
    <w:rsid w:val="00307F0C"/>
    <w:rsid w:val="003106F8"/>
    <w:rsid w:val="00313316"/>
    <w:rsid w:val="00314C7B"/>
    <w:rsid w:val="003153A4"/>
    <w:rsid w:val="00315FF7"/>
    <w:rsid w:val="00316D41"/>
    <w:rsid w:val="00321FAE"/>
    <w:rsid w:val="003257B6"/>
    <w:rsid w:val="003277A7"/>
    <w:rsid w:val="0033181E"/>
    <w:rsid w:val="00331D66"/>
    <w:rsid w:val="00332CB9"/>
    <w:rsid w:val="00333D97"/>
    <w:rsid w:val="00336ECF"/>
    <w:rsid w:val="00341CCB"/>
    <w:rsid w:val="0034420E"/>
    <w:rsid w:val="00345446"/>
    <w:rsid w:val="00345548"/>
    <w:rsid w:val="00346D00"/>
    <w:rsid w:val="003478D5"/>
    <w:rsid w:val="0035276D"/>
    <w:rsid w:val="003529A8"/>
    <w:rsid w:val="003542E6"/>
    <w:rsid w:val="00360417"/>
    <w:rsid w:val="003615D6"/>
    <w:rsid w:val="00362247"/>
    <w:rsid w:val="00362631"/>
    <w:rsid w:val="00366335"/>
    <w:rsid w:val="00370EFA"/>
    <w:rsid w:val="0037166E"/>
    <w:rsid w:val="00371CA7"/>
    <w:rsid w:val="00371DC9"/>
    <w:rsid w:val="003720AE"/>
    <w:rsid w:val="0037335B"/>
    <w:rsid w:val="00373471"/>
    <w:rsid w:val="00374D1F"/>
    <w:rsid w:val="00375221"/>
    <w:rsid w:val="0038170A"/>
    <w:rsid w:val="00381DB1"/>
    <w:rsid w:val="00382D12"/>
    <w:rsid w:val="00384412"/>
    <w:rsid w:val="00384A5A"/>
    <w:rsid w:val="0038558F"/>
    <w:rsid w:val="0038785C"/>
    <w:rsid w:val="00394B80"/>
    <w:rsid w:val="0039693E"/>
    <w:rsid w:val="003A07D6"/>
    <w:rsid w:val="003A29BF"/>
    <w:rsid w:val="003A3439"/>
    <w:rsid w:val="003A5C9A"/>
    <w:rsid w:val="003A6479"/>
    <w:rsid w:val="003B0DE9"/>
    <w:rsid w:val="003B0EA3"/>
    <w:rsid w:val="003B1F2B"/>
    <w:rsid w:val="003B418D"/>
    <w:rsid w:val="003B42DC"/>
    <w:rsid w:val="003B47A2"/>
    <w:rsid w:val="003C0C79"/>
    <w:rsid w:val="003C14BE"/>
    <w:rsid w:val="003C25C1"/>
    <w:rsid w:val="003C2CC8"/>
    <w:rsid w:val="003C4320"/>
    <w:rsid w:val="003C4A2D"/>
    <w:rsid w:val="003C4DDF"/>
    <w:rsid w:val="003C68F4"/>
    <w:rsid w:val="003D0745"/>
    <w:rsid w:val="003D286D"/>
    <w:rsid w:val="003D38DB"/>
    <w:rsid w:val="003D5342"/>
    <w:rsid w:val="003D793A"/>
    <w:rsid w:val="003E0FDD"/>
    <w:rsid w:val="003E37E6"/>
    <w:rsid w:val="003E3838"/>
    <w:rsid w:val="003E5082"/>
    <w:rsid w:val="003E55D7"/>
    <w:rsid w:val="003E70AA"/>
    <w:rsid w:val="003F16BD"/>
    <w:rsid w:val="003F234B"/>
    <w:rsid w:val="003F39C7"/>
    <w:rsid w:val="00403BC3"/>
    <w:rsid w:val="00405A7B"/>
    <w:rsid w:val="0040731D"/>
    <w:rsid w:val="00407830"/>
    <w:rsid w:val="00412FC7"/>
    <w:rsid w:val="00413F3A"/>
    <w:rsid w:val="00414F2A"/>
    <w:rsid w:val="00416C6B"/>
    <w:rsid w:val="0041764B"/>
    <w:rsid w:val="00421236"/>
    <w:rsid w:val="00421C56"/>
    <w:rsid w:val="00430C06"/>
    <w:rsid w:val="0043102B"/>
    <w:rsid w:val="0043267D"/>
    <w:rsid w:val="00432B91"/>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2A59"/>
    <w:rsid w:val="004636D1"/>
    <w:rsid w:val="004676BC"/>
    <w:rsid w:val="00474086"/>
    <w:rsid w:val="004749BD"/>
    <w:rsid w:val="00475A04"/>
    <w:rsid w:val="00475A97"/>
    <w:rsid w:val="00475AFA"/>
    <w:rsid w:val="00480932"/>
    <w:rsid w:val="004809F8"/>
    <w:rsid w:val="004840FA"/>
    <w:rsid w:val="004853D6"/>
    <w:rsid w:val="00486C6E"/>
    <w:rsid w:val="0048737B"/>
    <w:rsid w:val="00490A29"/>
    <w:rsid w:val="00490B4B"/>
    <w:rsid w:val="004914BE"/>
    <w:rsid w:val="0049169C"/>
    <w:rsid w:val="00491E54"/>
    <w:rsid w:val="0049250B"/>
    <w:rsid w:val="00492758"/>
    <w:rsid w:val="004928F5"/>
    <w:rsid w:val="00493131"/>
    <w:rsid w:val="00494293"/>
    <w:rsid w:val="004959C3"/>
    <w:rsid w:val="00497677"/>
    <w:rsid w:val="004A1236"/>
    <w:rsid w:val="004A1BE2"/>
    <w:rsid w:val="004A4B03"/>
    <w:rsid w:val="004A4D96"/>
    <w:rsid w:val="004A6F79"/>
    <w:rsid w:val="004A75FA"/>
    <w:rsid w:val="004B05E8"/>
    <w:rsid w:val="004B31E7"/>
    <w:rsid w:val="004B4E90"/>
    <w:rsid w:val="004C14EF"/>
    <w:rsid w:val="004C274F"/>
    <w:rsid w:val="004C2D20"/>
    <w:rsid w:val="004C3D6B"/>
    <w:rsid w:val="004C543D"/>
    <w:rsid w:val="004C63F8"/>
    <w:rsid w:val="004C6F21"/>
    <w:rsid w:val="004C7084"/>
    <w:rsid w:val="004D2505"/>
    <w:rsid w:val="004D2E6E"/>
    <w:rsid w:val="004D3856"/>
    <w:rsid w:val="004D4CF9"/>
    <w:rsid w:val="004D5A06"/>
    <w:rsid w:val="004D72A0"/>
    <w:rsid w:val="004D7AC1"/>
    <w:rsid w:val="004E21FE"/>
    <w:rsid w:val="004E5C06"/>
    <w:rsid w:val="004E6528"/>
    <w:rsid w:val="004E6AB2"/>
    <w:rsid w:val="004E7DBF"/>
    <w:rsid w:val="004F05B5"/>
    <w:rsid w:val="004F55A1"/>
    <w:rsid w:val="004F5DA1"/>
    <w:rsid w:val="004F7B93"/>
    <w:rsid w:val="005014E0"/>
    <w:rsid w:val="005049D5"/>
    <w:rsid w:val="00504AF1"/>
    <w:rsid w:val="0051063F"/>
    <w:rsid w:val="0051373F"/>
    <w:rsid w:val="00513FB2"/>
    <w:rsid w:val="00514744"/>
    <w:rsid w:val="00516955"/>
    <w:rsid w:val="0052248D"/>
    <w:rsid w:val="005224B7"/>
    <w:rsid w:val="0052298A"/>
    <w:rsid w:val="00524408"/>
    <w:rsid w:val="00524B38"/>
    <w:rsid w:val="005327C7"/>
    <w:rsid w:val="00533AA4"/>
    <w:rsid w:val="00535C2B"/>
    <w:rsid w:val="0053658D"/>
    <w:rsid w:val="00540384"/>
    <w:rsid w:val="00541198"/>
    <w:rsid w:val="005471AC"/>
    <w:rsid w:val="00547673"/>
    <w:rsid w:val="005515A9"/>
    <w:rsid w:val="00551767"/>
    <w:rsid w:val="00551DBB"/>
    <w:rsid w:val="005542F3"/>
    <w:rsid w:val="00560578"/>
    <w:rsid w:val="0056099C"/>
    <w:rsid w:val="00561071"/>
    <w:rsid w:val="0056204D"/>
    <w:rsid w:val="005666F8"/>
    <w:rsid w:val="00567513"/>
    <w:rsid w:val="00570388"/>
    <w:rsid w:val="00572F54"/>
    <w:rsid w:val="00573D18"/>
    <w:rsid w:val="00573ED6"/>
    <w:rsid w:val="00575301"/>
    <w:rsid w:val="005802DD"/>
    <w:rsid w:val="0058093B"/>
    <w:rsid w:val="00580D7E"/>
    <w:rsid w:val="00585B79"/>
    <w:rsid w:val="0059158B"/>
    <w:rsid w:val="00591D3F"/>
    <w:rsid w:val="00591E0E"/>
    <w:rsid w:val="00594664"/>
    <w:rsid w:val="0059552C"/>
    <w:rsid w:val="00595FDA"/>
    <w:rsid w:val="0059685E"/>
    <w:rsid w:val="00597D95"/>
    <w:rsid w:val="005A0548"/>
    <w:rsid w:val="005A05F1"/>
    <w:rsid w:val="005A12C7"/>
    <w:rsid w:val="005A51DE"/>
    <w:rsid w:val="005A636C"/>
    <w:rsid w:val="005B0AC4"/>
    <w:rsid w:val="005B56BA"/>
    <w:rsid w:val="005B6210"/>
    <w:rsid w:val="005C0564"/>
    <w:rsid w:val="005C09B5"/>
    <w:rsid w:val="005C0DBE"/>
    <w:rsid w:val="005C443C"/>
    <w:rsid w:val="005C5052"/>
    <w:rsid w:val="005C50A5"/>
    <w:rsid w:val="005C683E"/>
    <w:rsid w:val="005D01E1"/>
    <w:rsid w:val="005D260D"/>
    <w:rsid w:val="005D4FBA"/>
    <w:rsid w:val="005E1A3D"/>
    <w:rsid w:val="005E3695"/>
    <w:rsid w:val="005E5B3A"/>
    <w:rsid w:val="005F2168"/>
    <w:rsid w:val="0060142A"/>
    <w:rsid w:val="00601E33"/>
    <w:rsid w:val="00604FEB"/>
    <w:rsid w:val="00605618"/>
    <w:rsid w:val="00605F68"/>
    <w:rsid w:val="00606AC9"/>
    <w:rsid w:val="006076F1"/>
    <w:rsid w:val="006078CA"/>
    <w:rsid w:val="00607E35"/>
    <w:rsid w:val="0061282C"/>
    <w:rsid w:val="00615C4E"/>
    <w:rsid w:val="00616928"/>
    <w:rsid w:val="00623B84"/>
    <w:rsid w:val="00625C92"/>
    <w:rsid w:val="00631360"/>
    <w:rsid w:val="00633763"/>
    <w:rsid w:val="00642BCE"/>
    <w:rsid w:val="00642E17"/>
    <w:rsid w:val="00645FD3"/>
    <w:rsid w:val="00647ABB"/>
    <w:rsid w:val="00650DE6"/>
    <w:rsid w:val="00653F70"/>
    <w:rsid w:val="00656A74"/>
    <w:rsid w:val="00656F16"/>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5D80"/>
    <w:rsid w:val="00687698"/>
    <w:rsid w:val="006908EA"/>
    <w:rsid w:val="00690E29"/>
    <w:rsid w:val="006944BA"/>
    <w:rsid w:val="00694D8F"/>
    <w:rsid w:val="00697B89"/>
    <w:rsid w:val="006A0796"/>
    <w:rsid w:val="006A17D3"/>
    <w:rsid w:val="006A2DDF"/>
    <w:rsid w:val="006A42F8"/>
    <w:rsid w:val="006A63FC"/>
    <w:rsid w:val="006A7128"/>
    <w:rsid w:val="006B0A75"/>
    <w:rsid w:val="006B0AF5"/>
    <w:rsid w:val="006B0D44"/>
    <w:rsid w:val="006B2D7E"/>
    <w:rsid w:val="006B32CC"/>
    <w:rsid w:val="006B32DE"/>
    <w:rsid w:val="006B401E"/>
    <w:rsid w:val="006B4B51"/>
    <w:rsid w:val="006B67CD"/>
    <w:rsid w:val="006B7A77"/>
    <w:rsid w:val="006B7F65"/>
    <w:rsid w:val="006C1567"/>
    <w:rsid w:val="006C1BF1"/>
    <w:rsid w:val="006C367F"/>
    <w:rsid w:val="006C4F11"/>
    <w:rsid w:val="006C7454"/>
    <w:rsid w:val="006C75C4"/>
    <w:rsid w:val="006D5656"/>
    <w:rsid w:val="006D6D77"/>
    <w:rsid w:val="006E38AF"/>
    <w:rsid w:val="006E4BFF"/>
    <w:rsid w:val="006E6777"/>
    <w:rsid w:val="006E75B0"/>
    <w:rsid w:val="006F4D81"/>
    <w:rsid w:val="006F55DF"/>
    <w:rsid w:val="006F5CCE"/>
    <w:rsid w:val="006F7136"/>
    <w:rsid w:val="006F7714"/>
    <w:rsid w:val="00700AFC"/>
    <w:rsid w:val="00701859"/>
    <w:rsid w:val="007039A8"/>
    <w:rsid w:val="007064FC"/>
    <w:rsid w:val="0070677D"/>
    <w:rsid w:val="00707CE2"/>
    <w:rsid w:val="00710492"/>
    <w:rsid w:val="00711AB7"/>
    <w:rsid w:val="007121D2"/>
    <w:rsid w:val="00715719"/>
    <w:rsid w:val="00717035"/>
    <w:rsid w:val="00717AE5"/>
    <w:rsid w:val="0072112B"/>
    <w:rsid w:val="0072368B"/>
    <w:rsid w:val="007241A3"/>
    <w:rsid w:val="0072498C"/>
    <w:rsid w:val="00726154"/>
    <w:rsid w:val="007271C4"/>
    <w:rsid w:val="00727CAA"/>
    <w:rsid w:val="00727E84"/>
    <w:rsid w:val="00727F51"/>
    <w:rsid w:val="00730A41"/>
    <w:rsid w:val="00730FA5"/>
    <w:rsid w:val="0073347B"/>
    <w:rsid w:val="00735F20"/>
    <w:rsid w:val="00737B3A"/>
    <w:rsid w:val="00740379"/>
    <w:rsid w:val="0074052B"/>
    <w:rsid w:val="00740D37"/>
    <w:rsid w:val="007419C6"/>
    <w:rsid w:val="007428B0"/>
    <w:rsid w:val="00742C31"/>
    <w:rsid w:val="00743AD5"/>
    <w:rsid w:val="00747C11"/>
    <w:rsid w:val="0075090C"/>
    <w:rsid w:val="0075549D"/>
    <w:rsid w:val="007556D1"/>
    <w:rsid w:val="00755D0B"/>
    <w:rsid w:val="00756616"/>
    <w:rsid w:val="00756869"/>
    <w:rsid w:val="007574A5"/>
    <w:rsid w:val="00760744"/>
    <w:rsid w:val="00761732"/>
    <w:rsid w:val="00763C52"/>
    <w:rsid w:val="00771358"/>
    <w:rsid w:val="00772225"/>
    <w:rsid w:val="00772E2D"/>
    <w:rsid w:val="00773175"/>
    <w:rsid w:val="00773262"/>
    <w:rsid w:val="007769C2"/>
    <w:rsid w:val="00776B4C"/>
    <w:rsid w:val="007810CC"/>
    <w:rsid w:val="00782328"/>
    <w:rsid w:val="00783171"/>
    <w:rsid w:val="00794C99"/>
    <w:rsid w:val="00795D5A"/>
    <w:rsid w:val="007971AB"/>
    <w:rsid w:val="007A1D77"/>
    <w:rsid w:val="007A23F8"/>
    <w:rsid w:val="007A2D34"/>
    <w:rsid w:val="007A2EB7"/>
    <w:rsid w:val="007A73A4"/>
    <w:rsid w:val="007A7BD0"/>
    <w:rsid w:val="007A7EA0"/>
    <w:rsid w:val="007B0BFF"/>
    <w:rsid w:val="007B2C0F"/>
    <w:rsid w:val="007B5E38"/>
    <w:rsid w:val="007B5E81"/>
    <w:rsid w:val="007B7765"/>
    <w:rsid w:val="007C0570"/>
    <w:rsid w:val="007C0F73"/>
    <w:rsid w:val="007C52D0"/>
    <w:rsid w:val="007C563E"/>
    <w:rsid w:val="007C6587"/>
    <w:rsid w:val="007C74D1"/>
    <w:rsid w:val="007C7EBC"/>
    <w:rsid w:val="007D1969"/>
    <w:rsid w:val="007D3DFF"/>
    <w:rsid w:val="007D6CD5"/>
    <w:rsid w:val="007D7A9C"/>
    <w:rsid w:val="007D7E32"/>
    <w:rsid w:val="007D7F93"/>
    <w:rsid w:val="007E17D8"/>
    <w:rsid w:val="007E42A0"/>
    <w:rsid w:val="007E76E6"/>
    <w:rsid w:val="007F3D6C"/>
    <w:rsid w:val="007F41F5"/>
    <w:rsid w:val="007F5293"/>
    <w:rsid w:val="007F7744"/>
    <w:rsid w:val="0080147E"/>
    <w:rsid w:val="00801E38"/>
    <w:rsid w:val="008069AE"/>
    <w:rsid w:val="00807B63"/>
    <w:rsid w:val="00811886"/>
    <w:rsid w:val="00811BF1"/>
    <w:rsid w:val="0082018B"/>
    <w:rsid w:val="008254EB"/>
    <w:rsid w:val="00826033"/>
    <w:rsid w:val="008268F2"/>
    <w:rsid w:val="00826F6B"/>
    <w:rsid w:val="00827DB9"/>
    <w:rsid w:val="00830E4F"/>
    <w:rsid w:val="00831A74"/>
    <w:rsid w:val="00832116"/>
    <w:rsid w:val="0083226D"/>
    <w:rsid w:val="00833723"/>
    <w:rsid w:val="00833BB7"/>
    <w:rsid w:val="00834819"/>
    <w:rsid w:val="008351C0"/>
    <w:rsid w:val="00837F24"/>
    <w:rsid w:val="00840E63"/>
    <w:rsid w:val="0084144A"/>
    <w:rsid w:val="00843262"/>
    <w:rsid w:val="00844D86"/>
    <w:rsid w:val="00845E55"/>
    <w:rsid w:val="00846BEE"/>
    <w:rsid w:val="00851A50"/>
    <w:rsid w:val="00852558"/>
    <w:rsid w:val="00852664"/>
    <w:rsid w:val="00853325"/>
    <w:rsid w:val="00863C82"/>
    <w:rsid w:val="00863D05"/>
    <w:rsid w:val="008649F0"/>
    <w:rsid w:val="00866007"/>
    <w:rsid w:val="00867F96"/>
    <w:rsid w:val="00871069"/>
    <w:rsid w:val="00871EC0"/>
    <w:rsid w:val="00872C3B"/>
    <w:rsid w:val="00872E5F"/>
    <w:rsid w:val="00873BFF"/>
    <w:rsid w:val="00873C51"/>
    <w:rsid w:val="0087677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34E7"/>
    <w:rsid w:val="008B6C20"/>
    <w:rsid w:val="008B7FEA"/>
    <w:rsid w:val="008C0DAA"/>
    <w:rsid w:val="008C15D8"/>
    <w:rsid w:val="008C1E84"/>
    <w:rsid w:val="008C27D4"/>
    <w:rsid w:val="008C31D7"/>
    <w:rsid w:val="008C31F7"/>
    <w:rsid w:val="008C487C"/>
    <w:rsid w:val="008C52DD"/>
    <w:rsid w:val="008C6D70"/>
    <w:rsid w:val="008D084E"/>
    <w:rsid w:val="008D29C9"/>
    <w:rsid w:val="008D332F"/>
    <w:rsid w:val="008D3955"/>
    <w:rsid w:val="008D67C0"/>
    <w:rsid w:val="008D6C98"/>
    <w:rsid w:val="008E0D1A"/>
    <w:rsid w:val="008E0ED2"/>
    <w:rsid w:val="008E10C3"/>
    <w:rsid w:val="008E365F"/>
    <w:rsid w:val="008F028D"/>
    <w:rsid w:val="008F12B5"/>
    <w:rsid w:val="008F2369"/>
    <w:rsid w:val="008F3AA8"/>
    <w:rsid w:val="008F41DB"/>
    <w:rsid w:val="008F43FA"/>
    <w:rsid w:val="008F528B"/>
    <w:rsid w:val="008F7F7A"/>
    <w:rsid w:val="009037A7"/>
    <w:rsid w:val="00903D10"/>
    <w:rsid w:val="00904081"/>
    <w:rsid w:val="00904AC3"/>
    <w:rsid w:val="0090594C"/>
    <w:rsid w:val="009116A5"/>
    <w:rsid w:val="00914D73"/>
    <w:rsid w:val="00915026"/>
    <w:rsid w:val="009205D0"/>
    <w:rsid w:val="009208CA"/>
    <w:rsid w:val="009226E6"/>
    <w:rsid w:val="00922AD1"/>
    <w:rsid w:val="00925E1F"/>
    <w:rsid w:val="00930D0C"/>
    <w:rsid w:val="00933F68"/>
    <w:rsid w:val="00934089"/>
    <w:rsid w:val="0093439B"/>
    <w:rsid w:val="00936091"/>
    <w:rsid w:val="00937DFE"/>
    <w:rsid w:val="00940F32"/>
    <w:rsid w:val="0094136D"/>
    <w:rsid w:val="009421A0"/>
    <w:rsid w:val="009447A9"/>
    <w:rsid w:val="0094482D"/>
    <w:rsid w:val="00947024"/>
    <w:rsid w:val="009519B9"/>
    <w:rsid w:val="00954E4D"/>
    <w:rsid w:val="00954FC8"/>
    <w:rsid w:val="00955EA0"/>
    <w:rsid w:val="00961BB3"/>
    <w:rsid w:val="0096207D"/>
    <w:rsid w:val="009628E5"/>
    <w:rsid w:val="00965639"/>
    <w:rsid w:val="00965ED7"/>
    <w:rsid w:val="009661F6"/>
    <w:rsid w:val="00967F32"/>
    <w:rsid w:val="00970339"/>
    <w:rsid w:val="00970867"/>
    <w:rsid w:val="00971C77"/>
    <w:rsid w:val="0097570C"/>
    <w:rsid w:val="009805BD"/>
    <w:rsid w:val="00980EC5"/>
    <w:rsid w:val="00980FB7"/>
    <w:rsid w:val="00983A75"/>
    <w:rsid w:val="00984359"/>
    <w:rsid w:val="00986124"/>
    <w:rsid w:val="00990AD7"/>
    <w:rsid w:val="00991153"/>
    <w:rsid w:val="0099161C"/>
    <w:rsid w:val="00992D66"/>
    <w:rsid w:val="00995875"/>
    <w:rsid w:val="009A507B"/>
    <w:rsid w:val="009A55B0"/>
    <w:rsid w:val="009A6E00"/>
    <w:rsid w:val="009A7BB3"/>
    <w:rsid w:val="009B0DDA"/>
    <w:rsid w:val="009B139C"/>
    <w:rsid w:val="009B2E1C"/>
    <w:rsid w:val="009B3641"/>
    <w:rsid w:val="009B3763"/>
    <w:rsid w:val="009B4D66"/>
    <w:rsid w:val="009B5F8B"/>
    <w:rsid w:val="009B600B"/>
    <w:rsid w:val="009B6961"/>
    <w:rsid w:val="009C086A"/>
    <w:rsid w:val="009C11B2"/>
    <w:rsid w:val="009C2324"/>
    <w:rsid w:val="009C2DBB"/>
    <w:rsid w:val="009C3DED"/>
    <w:rsid w:val="009C6F10"/>
    <w:rsid w:val="009C7AF5"/>
    <w:rsid w:val="009D0214"/>
    <w:rsid w:val="009D2515"/>
    <w:rsid w:val="009D530D"/>
    <w:rsid w:val="009D5B30"/>
    <w:rsid w:val="009D6408"/>
    <w:rsid w:val="009E2016"/>
    <w:rsid w:val="009F1656"/>
    <w:rsid w:val="009F2425"/>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793"/>
    <w:rsid w:val="00A55B55"/>
    <w:rsid w:val="00A55D01"/>
    <w:rsid w:val="00A57370"/>
    <w:rsid w:val="00A60215"/>
    <w:rsid w:val="00A60464"/>
    <w:rsid w:val="00A62883"/>
    <w:rsid w:val="00A64BB8"/>
    <w:rsid w:val="00A64D2E"/>
    <w:rsid w:val="00A651A4"/>
    <w:rsid w:val="00A65281"/>
    <w:rsid w:val="00A70CC7"/>
    <w:rsid w:val="00A715B3"/>
    <w:rsid w:val="00A7234E"/>
    <w:rsid w:val="00A72450"/>
    <w:rsid w:val="00A761D3"/>
    <w:rsid w:val="00A7689C"/>
    <w:rsid w:val="00A77968"/>
    <w:rsid w:val="00A80AA0"/>
    <w:rsid w:val="00A86092"/>
    <w:rsid w:val="00A86D37"/>
    <w:rsid w:val="00A8790C"/>
    <w:rsid w:val="00A9452F"/>
    <w:rsid w:val="00A96788"/>
    <w:rsid w:val="00A968D8"/>
    <w:rsid w:val="00AA17B0"/>
    <w:rsid w:val="00AA2CEE"/>
    <w:rsid w:val="00AA546A"/>
    <w:rsid w:val="00AA79C4"/>
    <w:rsid w:val="00AA7F09"/>
    <w:rsid w:val="00AB0D95"/>
    <w:rsid w:val="00AB326E"/>
    <w:rsid w:val="00AB664F"/>
    <w:rsid w:val="00AD062D"/>
    <w:rsid w:val="00AD1F15"/>
    <w:rsid w:val="00AD26B3"/>
    <w:rsid w:val="00AD3017"/>
    <w:rsid w:val="00AD4415"/>
    <w:rsid w:val="00AD4F45"/>
    <w:rsid w:val="00AE373B"/>
    <w:rsid w:val="00AE3837"/>
    <w:rsid w:val="00AE4B64"/>
    <w:rsid w:val="00AE5830"/>
    <w:rsid w:val="00AE6F7F"/>
    <w:rsid w:val="00AE7AFB"/>
    <w:rsid w:val="00AF0138"/>
    <w:rsid w:val="00AF0B74"/>
    <w:rsid w:val="00AF0E3B"/>
    <w:rsid w:val="00AF14BF"/>
    <w:rsid w:val="00AF1626"/>
    <w:rsid w:val="00AF5ED1"/>
    <w:rsid w:val="00AF66FB"/>
    <w:rsid w:val="00B00F19"/>
    <w:rsid w:val="00B010F7"/>
    <w:rsid w:val="00B0218F"/>
    <w:rsid w:val="00B023F3"/>
    <w:rsid w:val="00B06940"/>
    <w:rsid w:val="00B07DB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2740"/>
    <w:rsid w:val="00B43A17"/>
    <w:rsid w:val="00B45163"/>
    <w:rsid w:val="00B47411"/>
    <w:rsid w:val="00B51F2D"/>
    <w:rsid w:val="00B52210"/>
    <w:rsid w:val="00B531F9"/>
    <w:rsid w:val="00B54E29"/>
    <w:rsid w:val="00B55919"/>
    <w:rsid w:val="00B56113"/>
    <w:rsid w:val="00B56C55"/>
    <w:rsid w:val="00B576D7"/>
    <w:rsid w:val="00B63756"/>
    <w:rsid w:val="00B6392A"/>
    <w:rsid w:val="00B64B5B"/>
    <w:rsid w:val="00B65074"/>
    <w:rsid w:val="00B650D1"/>
    <w:rsid w:val="00B66425"/>
    <w:rsid w:val="00B6657C"/>
    <w:rsid w:val="00B67C8D"/>
    <w:rsid w:val="00B70B6D"/>
    <w:rsid w:val="00B71706"/>
    <w:rsid w:val="00B74456"/>
    <w:rsid w:val="00B7620B"/>
    <w:rsid w:val="00B765E3"/>
    <w:rsid w:val="00B76AC8"/>
    <w:rsid w:val="00B77038"/>
    <w:rsid w:val="00B80236"/>
    <w:rsid w:val="00B81C61"/>
    <w:rsid w:val="00B8229D"/>
    <w:rsid w:val="00B83334"/>
    <w:rsid w:val="00B83967"/>
    <w:rsid w:val="00B84FAF"/>
    <w:rsid w:val="00B85D5A"/>
    <w:rsid w:val="00B901F2"/>
    <w:rsid w:val="00B90835"/>
    <w:rsid w:val="00B91A46"/>
    <w:rsid w:val="00B936D0"/>
    <w:rsid w:val="00B9412B"/>
    <w:rsid w:val="00B9580F"/>
    <w:rsid w:val="00B95DF2"/>
    <w:rsid w:val="00BA1F9B"/>
    <w:rsid w:val="00BA22A9"/>
    <w:rsid w:val="00BA32B6"/>
    <w:rsid w:val="00BB0229"/>
    <w:rsid w:val="00BB3551"/>
    <w:rsid w:val="00BB4162"/>
    <w:rsid w:val="00BB434B"/>
    <w:rsid w:val="00BB48DD"/>
    <w:rsid w:val="00BB64E9"/>
    <w:rsid w:val="00BB734F"/>
    <w:rsid w:val="00BC170C"/>
    <w:rsid w:val="00BC2C4F"/>
    <w:rsid w:val="00BC315C"/>
    <w:rsid w:val="00BC3B54"/>
    <w:rsid w:val="00BC52CC"/>
    <w:rsid w:val="00BD1339"/>
    <w:rsid w:val="00BD3B3F"/>
    <w:rsid w:val="00BD45C8"/>
    <w:rsid w:val="00BE00B4"/>
    <w:rsid w:val="00BE0F86"/>
    <w:rsid w:val="00BF0ABA"/>
    <w:rsid w:val="00BF0FC2"/>
    <w:rsid w:val="00BF1402"/>
    <w:rsid w:val="00BF14FD"/>
    <w:rsid w:val="00BF1D4F"/>
    <w:rsid w:val="00BF23B7"/>
    <w:rsid w:val="00BF5738"/>
    <w:rsid w:val="00BF5EF3"/>
    <w:rsid w:val="00BF73B7"/>
    <w:rsid w:val="00BF744D"/>
    <w:rsid w:val="00BF7A4E"/>
    <w:rsid w:val="00C031C8"/>
    <w:rsid w:val="00C046DC"/>
    <w:rsid w:val="00C066A9"/>
    <w:rsid w:val="00C070E3"/>
    <w:rsid w:val="00C075BA"/>
    <w:rsid w:val="00C100C3"/>
    <w:rsid w:val="00C13B9B"/>
    <w:rsid w:val="00C15CA2"/>
    <w:rsid w:val="00C161D8"/>
    <w:rsid w:val="00C21423"/>
    <w:rsid w:val="00C21787"/>
    <w:rsid w:val="00C32BF0"/>
    <w:rsid w:val="00C332C8"/>
    <w:rsid w:val="00C34543"/>
    <w:rsid w:val="00C36721"/>
    <w:rsid w:val="00C37458"/>
    <w:rsid w:val="00C42092"/>
    <w:rsid w:val="00C42744"/>
    <w:rsid w:val="00C45018"/>
    <w:rsid w:val="00C47D26"/>
    <w:rsid w:val="00C5114F"/>
    <w:rsid w:val="00C521DD"/>
    <w:rsid w:val="00C545A4"/>
    <w:rsid w:val="00C551EE"/>
    <w:rsid w:val="00C57205"/>
    <w:rsid w:val="00C57A9B"/>
    <w:rsid w:val="00C623B5"/>
    <w:rsid w:val="00C656F9"/>
    <w:rsid w:val="00C700DB"/>
    <w:rsid w:val="00C706A5"/>
    <w:rsid w:val="00C70992"/>
    <w:rsid w:val="00C72ED3"/>
    <w:rsid w:val="00C7323B"/>
    <w:rsid w:val="00C7650F"/>
    <w:rsid w:val="00C81995"/>
    <w:rsid w:val="00C81C65"/>
    <w:rsid w:val="00C82877"/>
    <w:rsid w:val="00C8301E"/>
    <w:rsid w:val="00C831C5"/>
    <w:rsid w:val="00C8413A"/>
    <w:rsid w:val="00C84D5A"/>
    <w:rsid w:val="00C87BA0"/>
    <w:rsid w:val="00C87F0C"/>
    <w:rsid w:val="00C90679"/>
    <w:rsid w:val="00C91FA1"/>
    <w:rsid w:val="00C920D6"/>
    <w:rsid w:val="00C94CC8"/>
    <w:rsid w:val="00CA03BE"/>
    <w:rsid w:val="00CA0822"/>
    <w:rsid w:val="00CA2EBD"/>
    <w:rsid w:val="00CA34D7"/>
    <w:rsid w:val="00CA3DED"/>
    <w:rsid w:val="00CA6A59"/>
    <w:rsid w:val="00CA79C7"/>
    <w:rsid w:val="00CB0A53"/>
    <w:rsid w:val="00CB0B55"/>
    <w:rsid w:val="00CB0BD9"/>
    <w:rsid w:val="00CB1514"/>
    <w:rsid w:val="00CB1B49"/>
    <w:rsid w:val="00CB3900"/>
    <w:rsid w:val="00CB62FA"/>
    <w:rsid w:val="00CB63FF"/>
    <w:rsid w:val="00CB798D"/>
    <w:rsid w:val="00CC3AF8"/>
    <w:rsid w:val="00CC3B31"/>
    <w:rsid w:val="00CC631D"/>
    <w:rsid w:val="00CD241F"/>
    <w:rsid w:val="00CD35E4"/>
    <w:rsid w:val="00CD5271"/>
    <w:rsid w:val="00CD5308"/>
    <w:rsid w:val="00CE0EE1"/>
    <w:rsid w:val="00CE66DD"/>
    <w:rsid w:val="00CE792C"/>
    <w:rsid w:val="00CF03DE"/>
    <w:rsid w:val="00CF1D52"/>
    <w:rsid w:val="00CF1F5F"/>
    <w:rsid w:val="00CF2FE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14DD"/>
    <w:rsid w:val="00D33372"/>
    <w:rsid w:val="00D35253"/>
    <w:rsid w:val="00D359FB"/>
    <w:rsid w:val="00D37552"/>
    <w:rsid w:val="00D37FB3"/>
    <w:rsid w:val="00D407E7"/>
    <w:rsid w:val="00D42392"/>
    <w:rsid w:val="00D42EE4"/>
    <w:rsid w:val="00D461D4"/>
    <w:rsid w:val="00D46EE8"/>
    <w:rsid w:val="00D47788"/>
    <w:rsid w:val="00D51EFB"/>
    <w:rsid w:val="00D523E4"/>
    <w:rsid w:val="00D526E4"/>
    <w:rsid w:val="00D52EDC"/>
    <w:rsid w:val="00D57495"/>
    <w:rsid w:val="00D62785"/>
    <w:rsid w:val="00D62940"/>
    <w:rsid w:val="00D62A82"/>
    <w:rsid w:val="00D62FA3"/>
    <w:rsid w:val="00D637FB"/>
    <w:rsid w:val="00D65B40"/>
    <w:rsid w:val="00D66899"/>
    <w:rsid w:val="00D706C5"/>
    <w:rsid w:val="00D7468A"/>
    <w:rsid w:val="00D77303"/>
    <w:rsid w:val="00D80A64"/>
    <w:rsid w:val="00D834AA"/>
    <w:rsid w:val="00D83CEE"/>
    <w:rsid w:val="00D8502A"/>
    <w:rsid w:val="00D865C2"/>
    <w:rsid w:val="00D86D6A"/>
    <w:rsid w:val="00D87733"/>
    <w:rsid w:val="00D87EA6"/>
    <w:rsid w:val="00D9188D"/>
    <w:rsid w:val="00D92272"/>
    <w:rsid w:val="00D937D9"/>
    <w:rsid w:val="00DA1D9C"/>
    <w:rsid w:val="00DA205D"/>
    <w:rsid w:val="00DA627B"/>
    <w:rsid w:val="00DA7372"/>
    <w:rsid w:val="00DA7631"/>
    <w:rsid w:val="00DB0F71"/>
    <w:rsid w:val="00DB0FEC"/>
    <w:rsid w:val="00DB227D"/>
    <w:rsid w:val="00DB2E0C"/>
    <w:rsid w:val="00DB3186"/>
    <w:rsid w:val="00DB59FA"/>
    <w:rsid w:val="00DB6BE3"/>
    <w:rsid w:val="00DC0618"/>
    <w:rsid w:val="00DC1E8B"/>
    <w:rsid w:val="00DC3B9D"/>
    <w:rsid w:val="00DC5DC7"/>
    <w:rsid w:val="00DC69E0"/>
    <w:rsid w:val="00DC7196"/>
    <w:rsid w:val="00DD1FF7"/>
    <w:rsid w:val="00DD5453"/>
    <w:rsid w:val="00DD5792"/>
    <w:rsid w:val="00DD6885"/>
    <w:rsid w:val="00DD75BF"/>
    <w:rsid w:val="00DD7E2B"/>
    <w:rsid w:val="00DE00B4"/>
    <w:rsid w:val="00DE0952"/>
    <w:rsid w:val="00DE28BF"/>
    <w:rsid w:val="00DE294B"/>
    <w:rsid w:val="00DE4148"/>
    <w:rsid w:val="00DE46D7"/>
    <w:rsid w:val="00DE5982"/>
    <w:rsid w:val="00DE60EA"/>
    <w:rsid w:val="00DE61F2"/>
    <w:rsid w:val="00DE7074"/>
    <w:rsid w:val="00DE7F8A"/>
    <w:rsid w:val="00DF0531"/>
    <w:rsid w:val="00DF0549"/>
    <w:rsid w:val="00DF2124"/>
    <w:rsid w:val="00DF28D4"/>
    <w:rsid w:val="00DF3326"/>
    <w:rsid w:val="00DF6555"/>
    <w:rsid w:val="00DF6C95"/>
    <w:rsid w:val="00E02EB3"/>
    <w:rsid w:val="00E07C7C"/>
    <w:rsid w:val="00E10E35"/>
    <w:rsid w:val="00E10E90"/>
    <w:rsid w:val="00E11EE5"/>
    <w:rsid w:val="00E138D9"/>
    <w:rsid w:val="00E14180"/>
    <w:rsid w:val="00E20606"/>
    <w:rsid w:val="00E21AB9"/>
    <w:rsid w:val="00E25612"/>
    <w:rsid w:val="00E26C45"/>
    <w:rsid w:val="00E305FA"/>
    <w:rsid w:val="00E35FF7"/>
    <w:rsid w:val="00E37F6C"/>
    <w:rsid w:val="00E44003"/>
    <w:rsid w:val="00E441AF"/>
    <w:rsid w:val="00E45072"/>
    <w:rsid w:val="00E450BA"/>
    <w:rsid w:val="00E512ED"/>
    <w:rsid w:val="00E52498"/>
    <w:rsid w:val="00E546C0"/>
    <w:rsid w:val="00E5783B"/>
    <w:rsid w:val="00E613EE"/>
    <w:rsid w:val="00E629A7"/>
    <w:rsid w:val="00E646F0"/>
    <w:rsid w:val="00E671BA"/>
    <w:rsid w:val="00E7707E"/>
    <w:rsid w:val="00E8525E"/>
    <w:rsid w:val="00E860E7"/>
    <w:rsid w:val="00E869E6"/>
    <w:rsid w:val="00E86F66"/>
    <w:rsid w:val="00E9127D"/>
    <w:rsid w:val="00E94334"/>
    <w:rsid w:val="00E971C7"/>
    <w:rsid w:val="00EA1EEE"/>
    <w:rsid w:val="00EA3EC9"/>
    <w:rsid w:val="00EB3311"/>
    <w:rsid w:val="00EB49E7"/>
    <w:rsid w:val="00EB6DEE"/>
    <w:rsid w:val="00EC0EE2"/>
    <w:rsid w:val="00EC1631"/>
    <w:rsid w:val="00EC19AB"/>
    <w:rsid w:val="00EC3737"/>
    <w:rsid w:val="00EC58B5"/>
    <w:rsid w:val="00ED297E"/>
    <w:rsid w:val="00ED42D2"/>
    <w:rsid w:val="00ED459D"/>
    <w:rsid w:val="00ED48FA"/>
    <w:rsid w:val="00ED7939"/>
    <w:rsid w:val="00ED7ACF"/>
    <w:rsid w:val="00EE04A0"/>
    <w:rsid w:val="00EE5028"/>
    <w:rsid w:val="00EE7148"/>
    <w:rsid w:val="00EE776F"/>
    <w:rsid w:val="00EF1928"/>
    <w:rsid w:val="00EF196B"/>
    <w:rsid w:val="00EF1AE6"/>
    <w:rsid w:val="00EF561B"/>
    <w:rsid w:val="00EF6C9F"/>
    <w:rsid w:val="00EF772C"/>
    <w:rsid w:val="00EF7FAD"/>
    <w:rsid w:val="00F033C6"/>
    <w:rsid w:val="00F0467C"/>
    <w:rsid w:val="00F05A42"/>
    <w:rsid w:val="00F06A52"/>
    <w:rsid w:val="00F117F7"/>
    <w:rsid w:val="00F11DDE"/>
    <w:rsid w:val="00F120E4"/>
    <w:rsid w:val="00F13870"/>
    <w:rsid w:val="00F14D27"/>
    <w:rsid w:val="00F15089"/>
    <w:rsid w:val="00F160D9"/>
    <w:rsid w:val="00F226A6"/>
    <w:rsid w:val="00F23B13"/>
    <w:rsid w:val="00F260E5"/>
    <w:rsid w:val="00F33AA7"/>
    <w:rsid w:val="00F33FF3"/>
    <w:rsid w:val="00F36906"/>
    <w:rsid w:val="00F50105"/>
    <w:rsid w:val="00F56DFB"/>
    <w:rsid w:val="00F57080"/>
    <w:rsid w:val="00F6332A"/>
    <w:rsid w:val="00F6348F"/>
    <w:rsid w:val="00F64AB8"/>
    <w:rsid w:val="00F65838"/>
    <w:rsid w:val="00F66D32"/>
    <w:rsid w:val="00F70850"/>
    <w:rsid w:val="00F71EBA"/>
    <w:rsid w:val="00F73906"/>
    <w:rsid w:val="00F7650B"/>
    <w:rsid w:val="00F81AF5"/>
    <w:rsid w:val="00F828E0"/>
    <w:rsid w:val="00F82EA3"/>
    <w:rsid w:val="00F84168"/>
    <w:rsid w:val="00F84D13"/>
    <w:rsid w:val="00F86093"/>
    <w:rsid w:val="00F8632E"/>
    <w:rsid w:val="00F86D8E"/>
    <w:rsid w:val="00F90D6A"/>
    <w:rsid w:val="00F91235"/>
    <w:rsid w:val="00F917C0"/>
    <w:rsid w:val="00F91C92"/>
    <w:rsid w:val="00F927AF"/>
    <w:rsid w:val="00F92BD7"/>
    <w:rsid w:val="00F9749D"/>
    <w:rsid w:val="00FA0255"/>
    <w:rsid w:val="00FA196C"/>
    <w:rsid w:val="00FA3C4D"/>
    <w:rsid w:val="00FA5426"/>
    <w:rsid w:val="00FA6A14"/>
    <w:rsid w:val="00FB0B83"/>
    <w:rsid w:val="00FB6EED"/>
    <w:rsid w:val="00FB7F0B"/>
    <w:rsid w:val="00FC1CF3"/>
    <w:rsid w:val="00FC37EB"/>
    <w:rsid w:val="00FC421B"/>
    <w:rsid w:val="00FC56BA"/>
    <w:rsid w:val="00FC7348"/>
    <w:rsid w:val="00FC748C"/>
    <w:rsid w:val="00FD118A"/>
    <w:rsid w:val="00FD1391"/>
    <w:rsid w:val="00FD1907"/>
    <w:rsid w:val="00FD1C1A"/>
    <w:rsid w:val="00FD7737"/>
    <w:rsid w:val="00FE12A5"/>
    <w:rsid w:val="00FF024F"/>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2">
    <w:name w:val="heading 2"/>
    <w:basedOn w:val="Normal"/>
    <w:next w:val="Normal"/>
    <w:link w:val="Heading2Char"/>
    <w:uiPriority w:val="9"/>
    <w:semiHidden/>
    <w:unhideWhenUsed/>
    <w:qFormat/>
    <w:rsid w:val="00B650D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hascontent">
    <w:name w:val="x_hascontent"/>
    <w:basedOn w:val="Normal"/>
    <w:uiPriority w:val="99"/>
    <w:semiHidden/>
    <w:rsid w:val="00214978"/>
    <w:pPr>
      <w:spacing w:before="100" w:beforeAutospacing="1" w:after="100" w:afterAutospacing="1"/>
    </w:pPr>
    <w:rPr>
      <w:rFonts w:ascii="Calibri" w:eastAsiaTheme="minorHAnsi" w:hAnsi="Calibri" w:cs="Calibri"/>
      <w:sz w:val="22"/>
      <w:szCs w:val="22"/>
      <w:lang w:eastAsia="en-GB"/>
    </w:rPr>
  </w:style>
  <w:style w:type="character" w:customStyle="1" w:styleId="xmsohyperlink">
    <w:name w:val="x_msohyperlink"/>
    <w:basedOn w:val="DefaultParagraphFont"/>
    <w:rsid w:val="00214978"/>
    <w:rPr>
      <w:color w:val="0563C1"/>
      <w:u w:val="single"/>
    </w:rPr>
  </w:style>
  <w:style w:type="character" w:customStyle="1" w:styleId="xmsosmartlink">
    <w:name w:val="x_msosmartlink"/>
    <w:basedOn w:val="DefaultParagraphFont"/>
    <w:rsid w:val="00214978"/>
    <w:rPr>
      <w:color w:val="0000FF"/>
      <w:u w:val="single"/>
      <w:shd w:val="clear" w:color="auto" w:fill="F3F2F1"/>
    </w:rPr>
  </w:style>
  <w:style w:type="character" w:styleId="CommentReference">
    <w:name w:val="annotation reference"/>
    <w:basedOn w:val="DefaultParagraphFont"/>
    <w:uiPriority w:val="99"/>
    <w:semiHidden/>
    <w:unhideWhenUsed/>
    <w:rsid w:val="00215FA6"/>
    <w:rPr>
      <w:sz w:val="16"/>
      <w:szCs w:val="16"/>
    </w:rPr>
  </w:style>
  <w:style w:type="paragraph" w:styleId="CommentText">
    <w:name w:val="annotation text"/>
    <w:basedOn w:val="Normal"/>
    <w:link w:val="CommentTextChar"/>
    <w:uiPriority w:val="99"/>
    <w:semiHidden/>
    <w:unhideWhenUsed/>
    <w:rsid w:val="00215FA6"/>
  </w:style>
  <w:style w:type="character" w:customStyle="1" w:styleId="CommentTextChar">
    <w:name w:val="Comment Text Char"/>
    <w:basedOn w:val="DefaultParagraphFont"/>
    <w:link w:val="CommentText"/>
    <w:uiPriority w:val="99"/>
    <w:semiHidden/>
    <w:rsid w:val="00215FA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15FA6"/>
    <w:rPr>
      <w:b/>
      <w:bCs/>
    </w:rPr>
  </w:style>
  <w:style w:type="character" w:customStyle="1" w:styleId="CommentSubjectChar">
    <w:name w:val="Comment Subject Char"/>
    <w:basedOn w:val="CommentTextChar"/>
    <w:link w:val="CommentSubject"/>
    <w:uiPriority w:val="99"/>
    <w:semiHidden/>
    <w:rsid w:val="00215FA6"/>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9"/>
    <w:semiHidden/>
    <w:rsid w:val="00B650D1"/>
    <w:rPr>
      <w:rFonts w:asciiTheme="majorHAnsi" w:eastAsiaTheme="majorEastAsia" w:hAnsiTheme="majorHAnsi" w:cstheme="majorBidi"/>
      <w:color w:val="365F91" w:themeColor="accent1" w:themeShade="BF"/>
      <w:sz w:val="26"/>
      <w:szCs w:val="26"/>
    </w:rPr>
  </w:style>
  <w:style w:type="character" w:styleId="FollowedHyperlink">
    <w:name w:val="FollowedHyperlink"/>
    <w:basedOn w:val="DefaultParagraphFont"/>
    <w:uiPriority w:val="99"/>
    <w:semiHidden/>
    <w:unhideWhenUsed/>
    <w:rsid w:val="00BF5EF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876040935">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085111680">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362828784">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586723153">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www.suffolk.gov.uk%2Fcoronavirus-covid-19%2Fsuffolks-response%2Fsuffolk-coronawatch-bulletin%2F&amp;data=04%7C01%7C%7Cb408a64bbb654703bea708d96e254465%7C84df9e7fe9f640afb435aaaaaaaaaaaa%7C1%7C0%7C637661928605614994%7CUnknown%7CTWFpbGZsb3d8eyJWIjoiMC4wLjAwMDAiLCJQIjoiV2luMzIiLCJBTiI6Ik1haWwiLCJXVCI6Mn0%3D%7C1000&amp;sdata=%2B%2FLVmdY837MLCZnVRNPhaCKa7cQB%2Bq2uJqBRJ4%2FBy%2Fk%3D&amp;reserved=0" TargetMode="External"/><Relationship Id="rId13" Type="http://schemas.openxmlformats.org/officeDocument/2006/relationships/image" Target="media/image1.emf"/><Relationship Id="rId18" Type="http://schemas.openxmlformats.org/officeDocument/2006/relationships/image" Target="media/image4.png"/><Relationship Id="rId26" Type="http://schemas.openxmlformats.org/officeDocument/2006/relationships/hyperlink" Target="https://www.youtube.com/watch?v=gQa0ui0_isM" TargetMode="External"/><Relationship Id="rId3" Type="http://schemas.openxmlformats.org/officeDocument/2006/relationships/styles" Target="styles.xml"/><Relationship Id="rId21" Type="http://schemas.openxmlformats.org/officeDocument/2006/relationships/hyperlink" Target="https://www.greensuffolk.org/" TargetMode="External"/><Relationship Id="rId7" Type="http://schemas.openxmlformats.org/officeDocument/2006/relationships/endnotes" Target="endnotes.xml"/><Relationship Id="rId12" Type="http://schemas.openxmlformats.org/officeDocument/2006/relationships/hyperlink" Target="https://emea01.safelinks.protection.outlook.com/?url=https%3A%2F%2Fwww.suffolk.gov.uk%2Fcommunity-and-safety%2Fcommunities%2Fcommunity-engagement%2Fsupporting-afghan-refugees%2F&amp;data=04%7C01%7C%7Cb408a64bbb654703bea708d96e254465%7C84df9e7fe9f640afb435aaaaaaaaaaaa%7C1%7C0%7C637661928605634981%7CUnknown%7CTWFpbGZsb3d8eyJWIjoiMC4wLjAwMDAiLCJQIjoiV2luMzIiLCJBTiI6Ik1haWwiLCJXVCI6Mn0%3D%7C1000&amp;sdata=MzkE9MeLS49nkFbITujxxYzcsWTrWAcMW96mK9Kb5V4%3D&amp;reserved=0" TargetMode="External"/><Relationship Id="rId17" Type="http://schemas.openxmlformats.org/officeDocument/2006/relationships/hyperlink" Target="https://www.suffolkconservatives.org.uk/" TargetMode="External"/><Relationship Id="rId25" Type="http://schemas.openxmlformats.org/officeDocument/2006/relationships/hyperlink" Target="https://www.suffolk.gov.uk/planning-waste-and-environment/initiatives/solar-together-suffolk/" TargetMode="External"/><Relationship Id="rId2" Type="http://schemas.openxmlformats.org/officeDocument/2006/relationships/numbering" Target="numbering.xml"/><Relationship Id="rId16" Type="http://schemas.openxmlformats.org/officeDocument/2006/relationships/hyperlink" Target="https://www.suffolkconservatives.org.uk/" TargetMode="External"/><Relationship Id="rId20" Type="http://schemas.openxmlformats.org/officeDocument/2006/relationships/hyperlink" Target="https://www.eventbrite.co.uk/e/ipswich-roadmap-to-net-zero-zero-carbon-tour-tickets-164473170681"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ea01.safelinks.protection.outlook.com/?url=https%3A%2F%2Fwww.eventbrite.co.uk%2Fe%2Flocal-energy-showcase-tickets-163475761403%3Faff%3Debdssbdestsearch&amp;data=04%7C01%7C%7Cb408a64bbb654703bea708d96e254465%7C84df9e7fe9f640afb435aaaaaaaaaaaa%7C1%7C0%7C637661928605624987%7CUnknown%7CTWFpbGZsb3d8eyJWIjoiMC4wLjAwMDAiLCJQIjoiV2luMzIiLCJBTiI6Ik1haWwiLCJXVCI6Mn0%3D%7C1000&amp;sdata=pShnfSvk4go89xJ9gjgFp8iuQJfSPJxLidG762tJL18%3D&amp;reserved=0" TargetMode="External"/><Relationship Id="rId24" Type="http://schemas.openxmlformats.org/officeDocument/2006/relationships/hyperlink" Target="https://solartogether.co.uk/suffolk/home" TargetMode="External"/><Relationship Id="rId5" Type="http://schemas.openxmlformats.org/officeDocument/2006/relationships/webSettings" Target="webSettings.xml"/><Relationship Id="rId15" Type="http://schemas.openxmlformats.org/officeDocument/2006/relationships/image" Target="media/image3.tiff"/><Relationship Id="rId23" Type="http://schemas.openxmlformats.org/officeDocument/2006/relationships/hyperlink" Target="https://www.suffolk.gov.uk/assets/News-Articles/2021-08-13-EOI-Suffolk-SPSL.pdf" TargetMode="External"/><Relationship Id="rId28" Type="http://schemas.openxmlformats.org/officeDocument/2006/relationships/footer" Target="footer1.xml"/><Relationship Id="rId10" Type="http://schemas.openxmlformats.org/officeDocument/2006/relationships/hyperlink" Target="https://emea01.safelinks.protection.outlook.com/?url=https%3A%2F%2Fwww.youtube.com%2Fwatch%3Fv%3D8VNw7YnAQpw&amp;data=04%7C01%7C%7Cb408a64bbb654703bea708d96e254465%7C84df9e7fe9f640afb435aaaaaaaaaaaa%7C1%7C0%7C637661928605624987%7CUnknown%7CTWFpbGZsb3d8eyJWIjoiMC4wLjAwMDAiLCJQIjoiV2luMzIiLCJBTiI6Ik1haWwiLCJXVCI6Mn0%3D%7C1000&amp;sdata=yT1jsl9xXfdFnu5E9xH8%2FT6CaR2UINrZw1s74n60VXc%3D&amp;reserved=0" TargetMode="External"/><Relationship Id="rId19" Type="http://schemas.openxmlformats.org/officeDocument/2006/relationships/hyperlink" Target="http://www.greensuffolk.org/" TargetMode="External"/><Relationship Id="rId4" Type="http://schemas.openxmlformats.org/officeDocument/2006/relationships/settings" Target="settings.xml"/><Relationship Id="rId9" Type="http://schemas.openxmlformats.org/officeDocument/2006/relationships/hyperlink" Target="https://emea01.safelinks.protection.outlook.com/?url=https%3A%2F%2Fsneevaccine.org.uk%2F&amp;data=04%7C01%7C%7Cb408a64bbb654703bea708d96e254465%7C84df9e7fe9f640afb435aaaaaaaaaaaa%7C1%7C0%7C637661928605614994%7CUnknown%7CTWFpbGZsb3d8eyJWIjoiMC4wLjAwMDAiLCJQIjoiV2luMzIiLCJBTiI6Ik1haWwiLCJXVCI6Mn0%3D%7C1000&amp;sdata=r9EwEB3LW8Hj%2BvKhDMy4qn9CPZopQupN0spcErGRpX0%3D&amp;reserved=0" TargetMode="External"/><Relationship Id="rId14" Type="http://schemas.openxmlformats.org/officeDocument/2006/relationships/image" Target="media/image2.tiff"/><Relationship Id="rId22" Type="http://schemas.openxmlformats.org/officeDocument/2006/relationships/hyperlink" Target="https://www.suffolk.gov.uk/assets/News-Articles/Suffolk-County-Deal-MP-Support.pdf"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18</Pages>
  <Words>7537</Words>
  <Characters>42963</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15</cp:revision>
  <cp:lastPrinted>2021-03-08T17:59:00Z</cp:lastPrinted>
  <dcterms:created xsi:type="dcterms:W3CDTF">2021-09-14T10:30:00Z</dcterms:created>
  <dcterms:modified xsi:type="dcterms:W3CDTF">2021-11-01T10:00:00Z</dcterms:modified>
</cp:coreProperties>
</file>